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8AB3" w14:textId="77777777" w:rsidR="00A5049F" w:rsidRPr="009352AD" w:rsidRDefault="00140BBD" w:rsidP="007F5522">
      <w:pPr>
        <w:pStyle w:val="Tytu"/>
        <w:spacing w:line="271" w:lineRule="auto"/>
        <w:ind w:right="1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</w:t>
      </w:r>
      <w:r w:rsidR="000D4E32" w:rsidRPr="009352AD">
        <w:rPr>
          <w:rFonts w:ascii="Arial" w:hAnsi="Arial" w:cs="Arial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>IAJĄ</w:t>
      </w:r>
      <w:r w:rsidR="00A5049F" w:rsidRPr="009352AD">
        <w:rPr>
          <w:rFonts w:ascii="Arial" w:hAnsi="Arial" w:cs="Arial"/>
          <w:sz w:val="22"/>
          <w:szCs w:val="22"/>
        </w:rPr>
        <w:t>CY:</w:t>
      </w:r>
    </w:p>
    <w:tbl>
      <w:tblPr>
        <w:tblW w:w="44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1"/>
      </w:tblGrid>
      <w:tr w:rsidR="00977368" w:rsidRPr="009352AD" w14:paraId="283A12F8" w14:textId="77777777" w:rsidTr="008F69F2">
        <w:tc>
          <w:tcPr>
            <w:tcW w:w="4451" w:type="dxa"/>
          </w:tcPr>
          <w:p w14:paraId="4C4BA462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Gmina Choroszcz ul. Dominikańska 2</w:t>
            </w:r>
          </w:p>
          <w:p w14:paraId="0CEE15A7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16-070 Choroszcz NIP 966-176-96-99</w:t>
            </w:r>
          </w:p>
          <w:p w14:paraId="24C1572D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tel. 85 713 22 00</w:t>
            </w:r>
          </w:p>
        </w:tc>
      </w:tr>
    </w:tbl>
    <w:p w14:paraId="56F681B8" w14:textId="77777777" w:rsidR="00977368" w:rsidRPr="009352AD" w:rsidRDefault="00977368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>Odbiorca ro</w:t>
      </w:r>
      <w:r w:rsidR="00093B33">
        <w:rPr>
          <w:rStyle w:val="Hipercze"/>
          <w:rFonts w:ascii="Arial" w:hAnsi="Arial" w:cs="Arial"/>
          <w:color w:val="auto"/>
          <w:sz w:val="22"/>
          <w:szCs w:val="22"/>
          <w:u w:val="none"/>
        </w:rPr>
        <w:t>bót: Urząd Miejski w Choroszczy,</w:t>
      </w:r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ul. Dominikańska 2, 16-070 Choroszcz </w:t>
      </w:r>
    </w:p>
    <w:p w14:paraId="49DB5093" w14:textId="77777777" w:rsidR="00140BBD" w:rsidRPr="009352AD" w:rsidRDefault="00140BB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DAF0458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3E46A838" w14:textId="5531DE06" w:rsidR="007B4FF7" w:rsidRPr="009352AD" w:rsidRDefault="00093B33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</w:t>
      </w:r>
      <w:r w:rsidR="007B4FF7" w:rsidRPr="009352AD">
        <w:rPr>
          <w:rFonts w:ascii="Arial" w:hAnsi="Arial" w:cs="Arial"/>
          <w:sz w:val="22"/>
          <w:szCs w:val="22"/>
        </w:rPr>
        <w:t xml:space="preserve"> </w:t>
      </w:r>
      <w:r w:rsidR="00F97A94" w:rsidRPr="009352AD">
        <w:rPr>
          <w:rFonts w:ascii="Arial" w:hAnsi="Arial" w:cs="Arial"/>
          <w:sz w:val="22"/>
          <w:szCs w:val="22"/>
        </w:rPr>
        <w:t>postępowania  WI – III</w:t>
      </w:r>
      <w:r w:rsidR="000E4ACA" w:rsidRPr="009352AD">
        <w:rPr>
          <w:rFonts w:ascii="Arial" w:hAnsi="Arial" w:cs="Arial"/>
          <w:sz w:val="22"/>
          <w:szCs w:val="22"/>
        </w:rPr>
        <w:t>.271</w:t>
      </w:r>
      <w:r w:rsidR="00C067B2" w:rsidRPr="009352AD">
        <w:rPr>
          <w:rFonts w:ascii="Arial" w:hAnsi="Arial" w:cs="Arial"/>
          <w:sz w:val="22"/>
          <w:szCs w:val="22"/>
        </w:rPr>
        <w:t>.</w:t>
      </w:r>
      <w:r w:rsidR="00DF7266">
        <w:rPr>
          <w:rFonts w:ascii="Arial" w:hAnsi="Arial" w:cs="Arial"/>
          <w:sz w:val="22"/>
          <w:szCs w:val="22"/>
        </w:rPr>
        <w:t>07</w:t>
      </w:r>
      <w:r w:rsidR="00AD000B" w:rsidRPr="009352AD">
        <w:rPr>
          <w:rFonts w:ascii="Arial" w:hAnsi="Arial" w:cs="Arial"/>
          <w:sz w:val="22"/>
          <w:szCs w:val="22"/>
        </w:rPr>
        <w:t>.2026</w:t>
      </w:r>
    </w:p>
    <w:p w14:paraId="37B036C0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316" w:type="dxa"/>
        <w:tblInd w:w="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6"/>
      </w:tblGrid>
      <w:tr w:rsidR="00140BBD" w:rsidRPr="009352AD" w14:paraId="3E74254D" w14:textId="77777777" w:rsidTr="00F37136">
        <w:tc>
          <w:tcPr>
            <w:tcW w:w="10316" w:type="dxa"/>
          </w:tcPr>
          <w:p w14:paraId="7E312562" w14:textId="77777777" w:rsidR="00140BBD" w:rsidRPr="009352AD" w:rsidRDefault="00140BBD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7C8D4" w14:textId="77777777" w:rsidR="00A5049F" w:rsidRPr="009352AD" w:rsidRDefault="00A5049F" w:rsidP="007F5522">
      <w:pPr>
        <w:pStyle w:val="Nagwek1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37015EC" w14:textId="77777777" w:rsidR="00A80C6B" w:rsidRPr="009352AD" w:rsidRDefault="00A80C6B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E0605AF" w14:textId="77777777" w:rsidR="00A80C6B" w:rsidRPr="009352AD" w:rsidRDefault="00A80C6B" w:rsidP="007F5522">
      <w:pPr>
        <w:spacing w:line="271" w:lineRule="auto"/>
        <w:jc w:val="center"/>
        <w:rPr>
          <w:rFonts w:ascii="Arial" w:hAnsi="Arial" w:cs="Arial"/>
          <w:b/>
          <w:sz w:val="28"/>
          <w:szCs w:val="28"/>
        </w:rPr>
      </w:pPr>
      <w:r w:rsidRPr="009352AD">
        <w:rPr>
          <w:rFonts w:ascii="Arial" w:hAnsi="Arial" w:cs="Arial"/>
          <w:b/>
          <w:sz w:val="28"/>
          <w:szCs w:val="28"/>
        </w:rPr>
        <w:t>SPECYFIKACJA WARUNKÓW ZAMÓWIENIA</w:t>
      </w:r>
    </w:p>
    <w:p w14:paraId="3814C34C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p w14:paraId="0F950158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975" w:type="dxa"/>
        <w:tblInd w:w="7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5"/>
      </w:tblGrid>
      <w:tr w:rsidR="00A5049F" w:rsidRPr="009352AD" w14:paraId="4AA4080C" w14:textId="77777777" w:rsidTr="00EB361A">
        <w:trPr>
          <w:trHeight w:val="735"/>
        </w:trPr>
        <w:tc>
          <w:tcPr>
            <w:tcW w:w="8975" w:type="dxa"/>
            <w:vAlign w:val="center"/>
          </w:tcPr>
          <w:p w14:paraId="6261526D" w14:textId="77777777" w:rsidR="00832200" w:rsidRPr="009352AD" w:rsidRDefault="00C4742B" w:rsidP="00E4311F">
            <w:pPr>
              <w:spacing w:line="271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Rozbudowa drogi gminnej </w:t>
            </w:r>
            <w:r w:rsidR="007A36AA">
              <w:rPr>
                <w:rFonts w:ascii="Arial" w:hAnsi="Arial" w:cs="Arial"/>
                <w:b/>
                <w:sz w:val="28"/>
                <w:szCs w:val="28"/>
              </w:rPr>
              <w:t>–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ulicy Spokojnej 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>w Klepaczach</w:t>
            </w:r>
            <w:r w:rsidR="00AD000B" w:rsidRPr="009352AD">
              <w:rPr>
                <w:rFonts w:ascii="Arial" w:hAnsi="Arial" w:cs="Arial"/>
                <w:b/>
                <w:sz w:val="28"/>
                <w:szCs w:val="28"/>
              </w:rPr>
              <w:t>, gm. Choroszcz</w:t>
            </w:r>
          </w:p>
        </w:tc>
      </w:tr>
    </w:tbl>
    <w:p w14:paraId="11D59625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8"/>
          <w:szCs w:val="28"/>
        </w:rPr>
      </w:pPr>
    </w:p>
    <w:p w14:paraId="49EDBE7E" w14:textId="77777777" w:rsidR="00A5049F" w:rsidRPr="009352AD" w:rsidRDefault="00A5049F" w:rsidP="007F5522">
      <w:pPr>
        <w:pStyle w:val="Nagwek"/>
        <w:tabs>
          <w:tab w:val="clear" w:pos="4536"/>
          <w:tab w:val="clear" w:pos="9072"/>
        </w:tabs>
        <w:spacing w:line="271" w:lineRule="auto"/>
        <w:jc w:val="both"/>
        <w:rPr>
          <w:rFonts w:cs="Arial"/>
          <w:sz w:val="22"/>
          <w:szCs w:val="22"/>
        </w:rPr>
      </w:pPr>
    </w:p>
    <w:p w14:paraId="40B1B254" w14:textId="77777777" w:rsidR="009A1046" w:rsidRPr="009352AD" w:rsidRDefault="009A1046" w:rsidP="007F5522">
      <w:pPr>
        <w:spacing w:line="271" w:lineRule="auto"/>
        <w:ind w:left="3828" w:hanging="3828"/>
        <w:jc w:val="both"/>
        <w:rPr>
          <w:rFonts w:ascii="Arial" w:hAnsi="Arial" w:cs="Arial"/>
          <w:b/>
          <w:sz w:val="22"/>
          <w:szCs w:val="22"/>
        </w:rPr>
      </w:pPr>
    </w:p>
    <w:p w14:paraId="6850CB78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E9AAF54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0F452992" w14:textId="77777777" w:rsidR="00B9630B" w:rsidRDefault="00A5049F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ZATWIERDZIŁ:</w:t>
      </w:r>
    </w:p>
    <w:p w14:paraId="5AEC2BA4" w14:textId="77777777" w:rsidR="00DC2AC5" w:rsidRPr="00DC2AC5" w:rsidRDefault="00DC2AC5" w:rsidP="00DC2AC5">
      <w:pPr>
        <w:ind w:left="4962"/>
        <w:rPr>
          <w:rFonts w:ascii="Arial" w:hAnsi="Arial" w:cs="Arial"/>
          <w:sz w:val="22"/>
          <w:szCs w:val="22"/>
        </w:rPr>
      </w:pPr>
      <w:r w:rsidRPr="00DC2AC5">
        <w:rPr>
          <w:rFonts w:ascii="Arial" w:hAnsi="Arial" w:cs="Arial"/>
          <w:sz w:val="22"/>
          <w:szCs w:val="22"/>
        </w:rPr>
        <w:t>Grzegorz Gabrian</w:t>
      </w:r>
    </w:p>
    <w:p w14:paraId="31531EB3" w14:textId="77777777" w:rsidR="00DC2AC5" w:rsidRPr="00DC2AC5" w:rsidRDefault="00DC2AC5" w:rsidP="00DC2AC5">
      <w:pPr>
        <w:ind w:left="4962"/>
        <w:rPr>
          <w:rFonts w:ascii="Arial" w:hAnsi="Arial" w:cs="Arial"/>
          <w:sz w:val="22"/>
          <w:szCs w:val="22"/>
        </w:rPr>
      </w:pPr>
      <w:r w:rsidRPr="00DC2AC5">
        <w:rPr>
          <w:rFonts w:ascii="Arial" w:hAnsi="Arial" w:cs="Arial"/>
          <w:sz w:val="22"/>
          <w:szCs w:val="22"/>
        </w:rPr>
        <w:t>Zastępca Burmistrza Choroszczy</w:t>
      </w:r>
    </w:p>
    <w:p w14:paraId="43597BB8" w14:textId="77777777" w:rsidR="00DC2AC5" w:rsidRPr="009352AD" w:rsidRDefault="00DC2AC5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</w:p>
    <w:p w14:paraId="6B5889D9" w14:textId="77777777" w:rsidR="001C0C17" w:rsidRPr="009352AD" w:rsidRDefault="001C0C17" w:rsidP="007F5522">
      <w:pPr>
        <w:spacing w:after="120" w:line="271" w:lineRule="auto"/>
        <w:ind w:left="1276"/>
        <w:jc w:val="both"/>
        <w:rPr>
          <w:rFonts w:ascii="Arial" w:hAnsi="Arial" w:cs="Arial"/>
          <w:b/>
          <w:sz w:val="22"/>
          <w:szCs w:val="22"/>
        </w:rPr>
      </w:pPr>
    </w:p>
    <w:p w14:paraId="3EAD326F" w14:textId="77777777" w:rsidR="00B9630B" w:rsidRPr="009352AD" w:rsidRDefault="00B9630B" w:rsidP="007F5522">
      <w:pPr>
        <w:spacing w:line="271" w:lineRule="auto"/>
        <w:ind w:left="4963"/>
        <w:jc w:val="both"/>
        <w:rPr>
          <w:rFonts w:ascii="Arial" w:hAnsi="Arial" w:cs="Arial"/>
          <w:sz w:val="22"/>
          <w:szCs w:val="22"/>
        </w:rPr>
      </w:pPr>
    </w:p>
    <w:p w14:paraId="157495AF" w14:textId="77777777" w:rsidR="00A5049F" w:rsidRPr="009352AD" w:rsidRDefault="00242E8A" w:rsidP="007F5522">
      <w:pPr>
        <w:spacing w:after="120" w:line="271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kontrasygnata Skarbnika:</w:t>
      </w:r>
      <w:r w:rsidR="00A5049F" w:rsidRPr="009352AD">
        <w:rPr>
          <w:rFonts w:ascii="Arial" w:hAnsi="Arial" w:cs="Arial"/>
          <w:b/>
          <w:sz w:val="22"/>
          <w:szCs w:val="22"/>
        </w:rPr>
        <w:tab/>
      </w:r>
    </w:p>
    <w:p w14:paraId="349F0762" w14:textId="77777777" w:rsidR="00471825" w:rsidRPr="009352AD" w:rsidRDefault="00471825" w:rsidP="007F5522">
      <w:pPr>
        <w:spacing w:line="271" w:lineRule="auto"/>
        <w:ind w:left="5529"/>
        <w:jc w:val="both"/>
        <w:rPr>
          <w:rFonts w:ascii="Arial" w:hAnsi="Arial" w:cs="Arial"/>
          <w:sz w:val="22"/>
          <w:szCs w:val="22"/>
        </w:rPr>
      </w:pPr>
    </w:p>
    <w:p w14:paraId="53EB05E7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A4E5DCF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B71C7CF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70B228C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139203E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merytoryczne:</w:t>
      </w:r>
    </w:p>
    <w:p w14:paraId="579693A8" w14:textId="77777777" w:rsidR="00720ABB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proceduralne:</w:t>
      </w:r>
    </w:p>
    <w:p w14:paraId="46AB8985" w14:textId="77777777" w:rsidR="00720ABB" w:rsidRPr="009352AD" w:rsidRDefault="00720ABB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DC785F6" w14:textId="77777777" w:rsidR="00191F0A" w:rsidRPr="009352AD" w:rsidRDefault="00191F0A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2A6B159F" w14:textId="77777777" w:rsidR="001174D7" w:rsidRPr="009352AD" w:rsidRDefault="001174D7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92933C6" w14:textId="77777777" w:rsidR="009C4609" w:rsidRPr="009352AD" w:rsidRDefault="009C460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CB429EA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56B8E0EE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0D99EC19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4443AAF6" w14:textId="1F55D1DD" w:rsidR="00B360B6" w:rsidRPr="009352AD" w:rsidRDefault="00AD000B" w:rsidP="00DC2AC5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Choroszcz </w:t>
      </w:r>
      <w:r w:rsidR="00DF7266">
        <w:rPr>
          <w:rFonts w:ascii="Arial" w:hAnsi="Arial" w:cs="Arial"/>
          <w:b/>
          <w:sz w:val="22"/>
          <w:szCs w:val="22"/>
        </w:rPr>
        <w:t>17</w:t>
      </w:r>
      <w:r w:rsidR="00C067B2" w:rsidRPr="009352AD">
        <w:rPr>
          <w:rFonts w:ascii="Arial" w:hAnsi="Arial" w:cs="Arial"/>
          <w:b/>
          <w:sz w:val="22"/>
          <w:szCs w:val="22"/>
        </w:rPr>
        <w:t>.</w:t>
      </w:r>
      <w:r w:rsidR="00C4742B">
        <w:rPr>
          <w:rFonts w:ascii="Arial" w:hAnsi="Arial" w:cs="Arial"/>
          <w:b/>
          <w:sz w:val="22"/>
          <w:szCs w:val="22"/>
        </w:rPr>
        <w:t>04</w:t>
      </w:r>
      <w:r w:rsidRPr="009352AD">
        <w:rPr>
          <w:rFonts w:ascii="Arial" w:hAnsi="Arial" w:cs="Arial"/>
          <w:b/>
          <w:sz w:val="22"/>
          <w:szCs w:val="22"/>
        </w:rPr>
        <w:t>.2026</w:t>
      </w:r>
      <w:r w:rsidR="00DF7266">
        <w:rPr>
          <w:rFonts w:ascii="Arial" w:hAnsi="Arial" w:cs="Arial"/>
          <w:b/>
          <w:sz w:val="22"/>
          <w:szCs w:val="22"/>
        </w:rPr>
        <w:t xml:space="preserve"> </w:t>
      </w:r>
      <w:r w:rsidR="008423F5" w:rsidRPr="009352AD">
        <w:rPr>
          <w:rFonts w:ascii="Arial" w:hAnsi="Arial" w:cs="Arial"/>
          <w:b/>
          <w:sz w:val="22"/>
          <w:szCs w:val="22"/>
        </w:rPr>
        <w:t>r</w:t>
      </w:r>
      <w:r w:rsidR="00E36993" w:rsidRPr="009352AD">
        <w:rPr>
          <w:rFonts w:ascii="Arial" w:hAnsi="Arial" w:cs="Arial"/>
          <w:b/>
          <w:sz w:val="22"/>
          <w:szCs w:val="22"/>
        </w:rPr>
        <w:t>.</w:t>
      </w:r>
    </w:p>
    <w:p w14:paraId="73026E30" w14:textId="77777777" w:rsidR="00720ABB" w:rsidRPr="009352AD" w:rsidRDefault="00A5049F" w:rsidP="006B4093">
      <w:pPr>
        <w:pStyle w:val="Nagwek1"/>
        <w:suppressAutoHyphens/>
        <w:spacing w:after="120" w:line="271" w:lineRule="auto"/>
        <w:rPr>
          <w:rFonts w:ascii="Arial" w:hAnsi="Arial" w:cs="Arial"/>
          <w:sz w:val="22"/>
          <w:szCs w:val="22"/>
        </w:rPr>
      </w:pPr>
      <w:bookmarkStart w:id="0" w:name="_Toc72717326"/>
      <w:bookmarkStart w:id="1" w:name="_Toc95621010"/>
      <w:bookmarkStart w:id="2" w:name="_Toc95621111"/>
      <w:bookmarkStart w:id="3" w:name="_Toc95633494"/>
      <w:bookmarkStart w:id="4" w:name="_Toc320861811"/>
      <w:r w:rsidRPr="009352AD">
        <w:rPr>
          <w:rFonts w:ascii="Arial" w:hAnsi="Arial" w:cs="Arial"/>
          <w:sz w:val="22"/>
          <w:szCs w:val="22"/>
        </w:rPr>
        <w:lastRenderedPageBreak/>
        <w:t xml:space="preserve">I. </w:t>
      </w:r>
      <w:bookmarkEnd w:id="0"/>
      <w:bookmarkEnd w:id="1"/>
      <w:bookmarkEnd w:id="2"/>
      <w:bookmarkEnd w:id="3"/>
      <w:r w:rsidR="00116942" w:rsidRPr="009352AD">
        <w:rPr>
          <w:rFonts w:ascii="Arial" w:hAnsi="Arial" w:cs="Arial"/>
          <w:sz w:val="22"/>
          <w:szCs w:val="22"/>
        </w:rPr>
        <w:t>Nazwa i adres Zamawiającego</w:t>
      </w:r>
      <w:bookmarkEnd w:id="4"/>
    </w:p>
    <w:p w14:paraId="3F4A2AF0" w14:textId="77777777" w:rsidR="00050C41" w:rsidRPr="009352AD" w:rsidRDefault="00050C41" w:rsidP="007F5522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GMINA CHOROSZCZ ul. Dominikańska 2, 16-070 Choroszcz</w:t>
      </w:r>
    </w:p>
    <w:p w14:paraId="1B5E0AA3" w14:textId="77777777" w:rsidR="00FD296D" w:rsidRPr="009352AD" w:rsidRDefault="00050C41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tel. </w:t>
      </w:r>
      <w:r w:rsidRPr="009352AD">
        <w:rPr>
          <w:rFonts w:ascii="Arial" w:hAnsi="Arial" w:cs="Arial"/>
          <w:b/>
          <w:sz w:val="22"/>
          <w:szCs w:val="22"/>
        </w:rPr>
        <w:t>85 713 22 00</w:t>
      </w:r>
      <w:r w:rsidR="00FD296D" w:rsidRPr="009352AD">
        <w:rPr>
          <w:rFonts w:ascii="Arial" w:hAnsi="Arial" w:cs="Arial"/>
          <w:sz w:val="22"/>
          <w:szCs w:val="22"/>
        </w:rPr>
        <w:t xml:space="preserve">fax </w:t>
      </w:r>
      <w:r w:rsidRPr="009352AD">
        <w:rPr>
          <w:rFonts w:ascii="Arial" w:hAnsi="Arial" w:cs="Arial"/>
          <w:b/>
          <w:sz w:val="22"/>
          <w:szCs w:val="22"/>
        </w:rPr>
        <w:t>85 719 18 39</w:t>
      </w:r>
    </w:p>
    <w:p w14:paraId="01CAD3B4" w14:textId="77777777" w:rsidR="00050C41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adres </w:t>
      </w:r>
      <w:r w:rsidR="00216103" w:rsidRPr="009352AD">
        <w:rPr>
          <w:rFonts w:ascii="Arial" w:hAnsi="Arial" w:cs="Arial"/>
          <w:sz w:val="22"/>
          <w:szCs w:val="22"/>
        </w:rPr>
        <w:t>strony internetowej</w:t>
      </w:r>
      <w:r w:rsidR="00E36993" w:rsidRPr="009352AD">
        <w:rPr>
          <w:rFonts w:ascii="Arial" w:hAnsi="Arial" w:cs="Arial"/>
          <w:sz w:val="22"/>
          <w:szCs w:val="22"/>
        </w:rPr>
        <w:t xml:space="preserve">: </w:t>
      </w:r>
      <w:r w:rsidR="00050C41" w:rsidRPr="009352AD">
        <w:rPr>
          <w:rFonts w:ascii="Arial" w:hAnsi="Arial" w:cs="Arial"/>
          <w:b/>
          <w:sz w:val="22"/>
          <w:szCs w:val="22"/>
        </w:rPr>
        <w:t>www.choroszcz.pl</w:t>
      </w:r>
    </w:p>
    <w:p w14:paraId="5D28549D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adres poczty elektronicznej</w:t>
      </w:r>
      <w:r w:rsidR="00050C41" w:rsidRPr="009352AD">
        <w:rPr>
          <w:rFonts w:ascii="Arial" w:hAnsi="Arial" w:cs="Arial"/>
          <w:sz w:val="22"/>
          <w:szCs w:val="22"/>
        </w:rPr>
        <w:t xml:space="preserve">: </w:t>
      </w:r>
      <w:r w:rsidR="00A13A52" w:rsidRPr="009352AD">
        <w:rPr>
          <w:rFonts w:ascii="Arial" w:hAnsi="Arial" w:cs="Arial"/>
          <w:b/>
          <w:sz w:val="22"/>
          <w:szCs w:val="22"/>
        </w:rPr>
        <w:t>przetargi</w:t>
      </w:r>
      <w:r w:rsidR="00050C41" w:rsidRPr="009352AD">
        <w:rPr>
          <w:rFonts w:ascii="Arial" w:hAnsi="Arial" w:cs="Arial"/>
          <w:b/>
          <w:sz w:val="22"/>
          <w:szCs w:val="22"/>
        </w:rPr>
        <w:t>@choroszcz.pl</w:t>
      </w:r>
    </w:p>
    <w:p w14:paraId="6F42FC07" w14:textId="77777777" w:rsidR="00A80C6B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godziny urzędowania:</w:t>
      </w:r>
      <w:r w:rsidR="00E85839" w:rsidRPr="009352AD">
        <w:rPr>
          <w:rFonts w:ascii="Arial" w:hAnsi="Arial" w:cs="Arial"/>
          <w:b/>
          <w:sz w:val="22"/>
          <w:szCs w:val="22"/>
        </w:rPr>
        <w:t xml:space="preserve"> pon</w:t>
      </w:r>
      <w:r w:rsidR="00BA3F8B" w:rsidRPr="009352AD">
        <w:rPr>
          <w:rFonts w:ascii="Arial" w:hAnsi="Arial" w:cs="Arial"/>
          <w:b/>
          <w:sz w:val="22"/>
          <w:szCs w:val="22"/>
        </w:rPr>
        <w:t>.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9:00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–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17:00 i wt. -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pt. 7:30 – 15:30</w:t>
      </w:r>
      <w:r w:rsidR="00915954" w:rsidRPr="009352AD">
        <w:rPr>
          <w:rFonts w:ascii="Arial" w:hAnsi="Arial" w:cs="Arial"/>
          <w:sz w:val="22"/>
          <w:szCs w:val="22"/>
        </w:rPr>
        <w:t xml:space="preserve"> z wyjątkiem sobót i dni ustawowo wolnych od pracy</w:t>
      </w:r>
      <w:r w:rsidR="00FF3AB9" w:rsidRPr="009352AD">
        <w:rPr>
          <w:rFonts w:ascii="Arial" w:hAnsi="Arial" w:cs="Arial"/>
          <w:sz w:val="22"/>
          <w:szCs w:val="22"/>
        </w:rPr>
        <w:t>.</w:t>
      </w:r>
    </w:p>
    <w:p w14:paraId="77CB8616" w14:textId="77777777" w:rsidR="009C4609" w:rsidRPr="009352AD" w:rsidRDefault="00A80C6B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Adres strony internetowej, na której jest prowadzone postępowanie i na której będą dostępne wszelkie dokumenty związane z prowadzoną procedurą:</w:t>
      </w:r>
    </w:p>
    <w:p w14:paraId="55E3E969" w14:textId="322C0DD3" w:rsidR="00FD296D" w:rsidRPr="005F102B" w:rsidRDefault="005F102B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5F102B">
          <w:rPr>
            <w:rStyle w:val="Hipercze"/>
            <w:rFonts w:ascii="Arial" w:hAnsi="Arial" w:cs="Arial"/>
            <w:sz w:val="22"/>
            <w:szCs w:val="22"/>
          </w:rPr>
          <w:t>https://ezamowienia.gov.pl/mp-client/tenders/ocds-148610-ecf2c08e-e01c-4f99-bd17-bbe06a72a2b9</w:t>
        </w:r>
      </w:hyperlink>
    </w:p>
    <w:p w14:paraId="237E3EE2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NIP:</w:t>
      </w:r>
      <w:r w:rsidR="003438F0">
        <w:rPr>
          <w:rFonts w:ascii="Arial" w:hAnsi="Arial" w:cs="Arial"/>
          <w:sz w:val="22"/>
          <w:szCs w:val="22"/>
        </w:rPr>
        <w:t xml:space="preserve"> </w:t>
      </w:r>
      <w:r w:rsidR="008368D5" w:rsidRPr="009352AD">
        <w:rPr>
          <w:rFonts w:ascii="Arial" w:hAnsi="Arial" w:cs="Arial"/>
          <w:b/>
          <w:sz w:val="22"/>
          <w:szCs w:val="22"/>
        </w:rPr>
        <w:t>966-176-96-99</w:t>
      </w:r>
    </w:p>
    <w:p w14:paraId="3D3F207F" w14:textId="77777777" w:rsidR="0021295A" w:rsidRPr="009352AD" w:rsidRDefault="0021295A" w:rsidP="006B4093">
      <w:pPr>
        <w:pStyle w:val="Nagwek2"/>
        <w:tabs>
          <w:tab w:val="clear" w:pos="426"/>
        </w:tabs>
        <w:spacing w:before="0" w:after="120" w:line="271" w:lineRule="auto"/>
        <w:rPr>
          <w:rFonts w:cs="Arial"/>
          <w:sz w:val="22"/>
          <w:szCs w:val="22"/>
        </w:rPr>
      </w:pPr>
      <w:bookmarkStart w:id="5" w:name="_Toc320861812"/>
      <w:bookmarkStart w:id="6" w:name="_Toc72717327"/>
      <w:bookmarkStart w:id="7" w:name="_Toc95621011"/>
      <w:bookmarkStart w:id="8" w:name="_Toc95621112"/>
      <w:bookmarkStart w:id="9" w:name="_Toc95633495"/>
      <w:r w:rsidRPr="009352AD">
        <w:rPr>
          <w:rFonts w:cs="Arial"/>
          <w:sz w:val="22"/>
          <w:szCs w:val="22"/>
        </w:rPr>
        <w:t>II. Tryb udzielenia zamówienia</w:t>
      </w:r>
      <w:bookmarkEnd w:id="5"/>
    </w:p>
    <w:p w14:paraId="39CE6B0C" w14:textId="3A60C67B" w:rsidR="00BA20B7" w:rsidRPr="009352AD" w:rsidRDefault="00660E43" w:rsidP="007451A7">
      <w:pPr>
        <w:pStyle w:val="Akapitzlist"/>
        <w:numPr>
          <w:ilvl w:val="0"/>
          <w:numId w:val="54"/>
        </w:numPr>
        <w:spacing w:line="271" w:lineRule="auto"/>
        <w:ind w:left="374" w:hanging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10" w:name="_Toc320861813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Postępowanie o udzielenie zamówienia publicznego prowadzone będzie w trybie </w:t>
      </w:r>
      <w:bookmarkStart w:id="11" w:name="_Hlk68966263"/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11"/>
      <w:r w:rsidR="00CA2A9C" w:rsidRPr="009352AD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2" w:name="_Hlk68966872"/>
      <w:r w:rsidR="00DF7266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prawo zamówień publicznych z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dnia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br/>
        <w:t>11 września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2019 r. (</w:t>
      </w:r>
      <w:r w:rsidR="00A81EEC" w:rsidRPr="009352AD">
        <w:rPr>
          <w:rFonts w:ascii="Arial" w:hAnsi="Arial" w:cs="Arial"/>
          <w:iCs/>
          <w:color w:val="000000" w:themeColor="text1"/>
          <w:sz w:val="22"/>
          <w:szCs w:val="22"/>
        </w:rPr>
        <w:t>Dz. U. z 2024 r., poz. 1320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2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ustawą Pzp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3EED8D11" w14:textId="77777777" w:rsidR="00A80C6B" w:rsidRPr="009352AD" w:rsidRDefault="00747A13" w:rsidP="00BA20B7">
      <w:pPr>
        <w:pStyle w:val="Akapitzlist"/>
        <w:spacing w:line="271" w:lineRule="auto"/>
        <w:ind w:left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Do spraw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nieuregulowanych w niniejszej S</w:t>
      </w:r>
      <w:r w:rsidR="005B1FB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pecyfikacji Warunków Zamówienia </w:t>
      </w:r>
      <w:r w:rsidR="005B1FB3" w:rsidRPr="009352AD">
        <w:rPr>
          <w:rFonts w:ascii="Arial" w:hAnsi="Arial" w:cs="Arial"/>
          <w:sz w:val="22"/>
          <w:szCs w:val="22"/>
        </w:rPr>
        <w:t>[zwanej dalej także „SWZ”]</w:t>
      </w:r>
      <w:r w:rsidR="00B956F4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mają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zastosowanie przepisy w/w ustawy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Pzp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3A49999F" w14:textId="77777777" w:rsidR="00BA20B7" w:rsidRPr="009352AD" w:rsidRDefault="00CA2A9C" w:rsidP="007451A7">
      <w:pPr>
        <w:pStyle w:val="Akapitzlist"/>
        <w:numPr>
          <w:ilvl w:val="0"/>
          <w:numId w:val="54"/>
        </w:numPr>
        <w:spacing w:line="271" w:lineRule="auto"/>
        <w:ind w:left="374" w:hanging="37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wybór najkorzystniejszej oferty z możliwością prowadzenia</w:t>
      </w:r>
      <w:r w:rsidR="00BA20B7" w:rsidRPr="009352AD">
        <w:rPr>
          <w:rFonts w:ascii="Arial" w:hAnsi="Arial" w:cs="Arial"/>
          <w:sz w:val="22"/>
          <w:szCs w:val="22"/>
        </w:rPr>
        <w:t xml:space="preserve"> negocjacji. </w:t>
      </w:r>
    </w:p>
    <w:p w14:paraId="34973770" w14:textId="77777777" w:rsidR="00CA2A9C" w:rsidRPr="009352AD" w:rsidRDefault="00CA2A9C" w:rsidP="007451A7">
      <w:pPr>
        <w:pStyle w:val="Akapitzlist"/>
        <w:numPr>
          <w:ilvl w:val="0"/>
          <w:numId w:val="5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Negocjacje treści ofert:</w:t>
      </w:r>
    </w:p>
    <w:p w14:paraId="283692E3" w14:textId="77777777" w:rsidR="00BA20B7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mogą prowadzić do zmiany treści SWZ,</w:t>
      </w:r>
    </w:p>
    <w:p w14:paraId="50ADE814" w14:textId="77777777" w:rsidR="00BA20B7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dotyczą wyłącznie tych elementów treści ofert, które podlegają ocenie w ramach kryteriów oceny ofert,</w:t>
      </w:r>
    </w:p>
    <w:p w14:paraId="3AAD2A65" w14:textId="77777777" w:rsidR="00CA2A9C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mają charakter poufny.</w:t>
      </w:r>
    </w:p>
    <w:p w14:paraId="20404A72" w14:textId="77777777" w:rsidR="00BA20B7" w:rsidRPr="009352AD" w:rsidRDefault="00CA2A9C" w:rsidP="007451A7">
      <w:pPr>
        <w:pStyle w:val="Akapitzlist"/>
        <w:numPr>
          <w:ilvl w:val="0"/>
          <w:numId w:val="5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skorzystania przez Zamawiającego z możliwo</w:t>
      </w:r>
      <w:r w:rsidR="00BA20B7" w:rsidRPr="009352AD">
        <w:rPr>
          <w:rFonts w:ascii="Arial" w:hAnsi="Arial" w:cs="Arial"/>
          <w:sz w:val="22"/>
          <w:szCs w:val="22"/>
        </w:rPr>
        <w:t>ści prowadzenia negocjacji:</w:t>
      </w:r>
    </w:p>
    <w:p w14:paraId="5D74C484" w14:textId="77777777" w:rsidR="00BA20B7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może on zaprosić jednocześnie Wykonawców do negocjacji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zamówieniu, jeżeli nie podlegały one odrzuceniu (przy czym Wykonawcy nie mają obowiązku uczestniczenia w negocjacjach),</w:t>
      </w:r>
    </w:p>
    <w:p w14:paraId="63A3D245" w14:textId="77777777" w:rsidR="00BA20B7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zaproszeniu do negocjacji wskazuje miejsce, termin i sposób prowadzenia negocjacji, a także kryteria oceny ofert, w </w:t>
      </w:r>
      <w:r w:rsidR="00747A13" w:rsidRPr="009352AD">
        <w:rPr>
          <w:rFonts w:ascii="Arial" w:hAnsi="Arial" w:cs="Arial"/>
          <w:sz w:val="22"/>
          <w:szCs w:val="22"/>
        </w:rPr>
        <w:t>ramach których</w:t>
      </w:r>
      <w:r w:rsidRPr="009352AD">
        <w:rPr>
          <w:rFonts w:ascii="Arial" w:hAnsi="Arial" w:cs="Arial"/>
          <w:sz w:val="22"/>
          <w:szCs w:val="22"/>
        </w:rPr>
        <w:t xml:space="preserve"> będą prowadzone negocjacje w celu ulepszenia treści ofert, </w:t>
      </w:r>
    </w:p>
    <w:p w14:paraId="1EC68480" w14:textId="77777777" w:rsidR="00CA2A9C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informuje on równocześnie wszystkich Wykonawców, których oferty złożone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 nie zostały odrzucone, o zakończeniu negocjacji oraz zaprasza ich do składania ofert dodatkowych (przy czym Wykonawcy nie mają obowiązku składania ofert dodatkowych).</w:t>
      </w:r>
    </w:p>
    <w:p w14:paraId="40D5D766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złożyć ofertę dodatkową, która zawiera nowe propozycje </w:t>
      </w:r>
      <w:r w:rsidR="00832200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zakresie treści oferty podlegających ocenie w ramach kryteriów oceny ofert wskazanych przez Zamawiającego w zaproszeniu do negocjacji.</w:t>
      </w:r>
    </w:p>
    <w:p w14:paraId="66B54708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dodatkowa nie może być mniej korzystna w żadnym z kryteriów oceny ofert 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ogłoszenie o zamówieniu. </w:t>
      </w:r>
    </w:p>
    <w:p w14:paraId="5372FC16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Oferta przestaje wiązać Wykonawcę w zakresie, w jakim złoży on ofertę dodatkową zawierającą korzystniejsze propozycje w ramach każdego z kryteriów oceny ofert wskazanych w zaproszeniu do negocjacji.</w:t>
      </w:r>
    </w:p>
    <w:p w14:paraId="7D3DAD55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Oferta dodatkowa, która jest mniej korzystna w którymkolwiek z kryteriów oceny ofert </w:t>
      </w:r>
      <w:r w:rsidRPr="009352AD">
        <w:rPr>
          <w:rFonts w:ascii="Arial" w:hAnsi="Arial" w:cs="Arial"/>
          <w:sz w:val="22"/>
          <w:szCs w:val="22"/>
        </w:rPr>
        <w:br/>
        <w:t xml:space="preserve">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br/>
        <w:t xml:space="preserve">na ogłoszenie </w:t>
      </w:r>
      <w:r w:rsidRPr="009352AD">
        <w:rPr>
          <w:rFonts w:ascii="Arial" w:hAnsi="Arial" w:cs="Arial"/>
          <w:sz w:val="22"/>
          <w:szCs w:val="22"/>
        </w:rPr>
        <w:t>o zamówieniu, podlega odrzuceniu.</w:t>
      </w:r>
    </w:p>
    <w:p w14:paraId="422F91CF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przewiduje możliwość ograniczenia liczby wykonawców, których zaprosi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negocjacji ofert stosując kryterium ceny i kryterium okres gwarancji.</w:t>
      </w:r>
    </w:p>
    <w:p w14:paraId="35F99CD3" w14:textId="77777777" w:rsidR="00BA20B7" w:rsidRPr="009352AD" w:rsidRDefault="00DD2BF2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zaprosi do negocjacji, o ile będą prowadzone, </w:t>
      </w:r>
      <w:r w:rsidRPr="00DF7266">
        <w:rPr>
          <w:rFonts w:ascii="Arial" w:hAnsi="Arial" w:cs="Arial"/>
          <w:sz w:val="22"/>
          <w:szCs w:val="22"/>
        </w:rPr>
        <w:t>co najwyżej czterech Wykonawców, których oferty nie będą podlegać odrzuceniu</w:t>
      </w:r>
      <w:r w:rsidRPr="009352AD">
        <w:rPr>
          <w:rFonts w:ascii="Arial" w:hAnsi="Arial" w:cs="Arial"/>
          <w:sz w:val="22"/>
          <w:szCs w:val="22"/>
        </w:rPr>
        <w:t xml:space="preserve"> i zostaną ocenione kolejno najwyżej na </w:t>
      </w:r>
      <w:r w:rsidR="00747A13" w:rsidRPr="009352AD">
        <w:rPr>
          <w:rFonts w:ascii="Arial" w:hAnsi="Arial" w:cs="Arial"/>
          <w:sz w:val="22"/>
          <w:szCs w:val="22"/>
        </w:rPr>
        <w:t>podstawie kryteriów</w:t>
      </w:r>
      <w:r w:rsidRPr="009352AD">
        <w:rPr>
          <w:rFonts w:ascii="Arial" w:hAnsi="Arial" w:cs="Arial"/>
          <w:sz w:val="22"/>
          <w:szCs w:val="22"/>
        </w:rPr>
        <w:t xml:space="preserve"> określonych w pkt. XVII SWZ.</w:t>
      </w:r>
    </w:p>
    <w:p w14:paraId="44021056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Ofertę Wykonawcy niezaproszonego do negocjacj</w:t>
      </w:r>
      <w:r w:rsidR="00BA20B7" w:rsidRPr="009352AD">
        <w:rPr>
          <w:rFonts w:ascii="Arial" w:hAnsi="Arial" w:cs="Arial"/>
          <w:sz w:val="22"/>
          <w:szCs w:val="22"/>
        </w:rPr>
        <w:t xml:space="preserve">i uznaje się za odrzuconą. </w:t>
      </w:r>
    </w:p>
    <w:p w14:paraId="1E398A3C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liczba Wykonawców, którzy w odpowiedzi na ogłoszenie o zamówieniu złożą oferty niepodlegające odrzuceniu, będzie mniejsza niż trzy, Zamawiający będzie kontynuował postępowanie.</w:t>
      </w:r>
    </w:p>
    <w:p w14:paraId="2078F538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Zamawiający uzna po otwarciu ofert, że nie będzie prowadził negocjacji, dokona wyboru najkorzystniejszej oferty spośród niepodlegających odrzuceniu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zamówieniu.</w:t>
      </w:r>
    </w:p>
    <w:p w14:paraId="5B641B84" w14:textId="77777777" w:rsidR="00A80C6B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dotyczące sporządzania i przekazywania oferty określone w niniejszej SWZ mają odpowiednie zastosowanie do oferty dodatkowej.</w:t>
      </w:r>
    </w:p>
    <w:p w14:paraId="2A807D4F" w14:textId="77777777" w:rsidR="00A80C6B" w:rsidRPr="009352AD" w:rsidRDefault="00DD2BF2" w:rsidP="007451A7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Wartość przedmiotowego zamówienia jest mniejsza niż progi unijne, o których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 xml:space="preserve">mowa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art. 3 ustawy Pzp. </w:t>
      </w:r>
    </w:p>
    <w:p w14:paraId="1E53F7D3" w14:textId="77777777" w:rsidR="00B23DE8" w:rsidRPr="009352AD" w:rsidRDefault="00B23DE8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6570F01" w14:textId="77777777" w:rsidR="00B23DE8" w:rsidRPr="009352AD" w:rsidRDefault="0033277A" w:rsidP="006B4093">
      <w:pPr>
        <w:pStyle w:val="Nagwek2"/>
        <w:spacing w:before="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I</w:t>
      </w:r>
      <w:r w:rsidR="00A5049F" w:rsidRPr="009352AD">
        <w:rPr>
          <w:rFonts w:cs="Arial"/>
          <w:sz w:val="22"/>
          <w:szCs w:val="22"/>
        </w:rPr>
        <w:t>II. Opis przedmiotu zamówienia</w:t>
      </w:r>
      <w:bookmarkEnd w:id="6"/>
      <w:bookmarkEnd w:id="7"/>
      <w:bookmarkEnd w:id="8"/>
      <w:bookmarkEnd w:id="9"/>
      <w:bookmarkEnd w:id="10"/>
    </w:p>
    <w:p w14:paraId="24E7596E" w14:textId="77777777" w:rsidR="00C40D63" w:rsidRPr="009352AD" w:rsidRDefault="00F459F5" w:rsidP="00FD42B1">
      <w:pPr>
        <w:pStyle w:val="Akapitzlist"/>
        <w:numPr>
          <w:ilvl w:val="0"/>
          <w:numId w:val="44"/>
        </w:numPr>
        <w:spacing w:after="20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rzeczowy inwestycji pn.</w:t>
      </w:r>
      <w:r w:rsidR="00E4311F" w:rsidRPr="009352AD">
        <w:rPr>
          <w:rFonts w:ascii="Arial" w:hAnsi="Arial" w:cs="Arial"/>
          <w:b/>
          <w:sz w:val="22"/>
          <w:szCs w:val="22"/>
        </w:rPr>
        <w:t xml:space="preserve"> „</w:t>
      </w:r>
      <w:r w:rsidR="001E1FD1">
        <w:rPr>
          <w:rFonts w:ascii="Arial" w:hAnsi="Arial" w:cs="Arial"/>
          <w:b/>
          <w:sz w:val="22"/>
          <w:szCs w:val="22"/>
        </w:rPr>
        <w:t>Roz</w:t>
      </w:r>
      <w:r w:rsidR="00AD000B" w:rsidRPr="009352AD">
        <w:rPr>
          <w:rFonts w:ascii="Arial" w:hAnsi="Arial" w:cs="Arial"/>
          <w:b/>
          <w:sz w:val="22"/>
          <w:szCs w:val="22"/>
        </w:rPr>
        <w:t>budowa drogi g</w:t>
      </w:r>
      <w:r w:rsidR="001E1FD1">
        <w:rPr>
          <w:rFonts w:ascii="Arial" w:hAnsi="Arial" w:cs="Arial"/>
          <w:b/>
          <w:sz w:val="22"/>
          <w:szCs w:val="22"/>
        </w:rPr>
        <w:t>minnej</w:t>
      </w:r>
      <w:r w:rsidR="00AD000B" w:rsidRPr="009352AD">
        <w:rPr>
          <w:rFonts w:ascii="Arial" w:hAnsi="Arial" w:cs="Arial"/>
          <w:b/>
          <w:sz w:val="22"/>
          <w:szCs w:val="22"/>
        </w:rPr>
        <w:t xml:space="preserve"> </w:t>
      </w:r>
      <w:r w:rsidR="00E4311F" w:rsidRPr="009352AD">
        <w:rPr>
          <w:rFonts w:ascii="Arial" w:hAnsi="Arial" w:cs="Arial"/>
          <w:b/>
          <w:sz w:val="22"/>
          <w:szCs w:val="22"/>
        </w:rPr>
        <w:t>–</w:t>
      </w:r>
      <w:r w:rsidR="001E1FD1">
        <w:rPr>
          <w:rFonts w:ascii="Arial" w:hAnsi="Arial" w:cs="Arial"/>
          <w:b/>
          <w:sz w:val="22"/>
          <w:szCs w:val="22"/>
        </w:rPr>
        <w:t xml:space="preserve"> ulicy Spokojnej</w:t>
      </w:r>
      <w:r w:rsidR="00AD000B" w:rsidRPr="009352AD">
        <w:rPr>
          <w:rFonts w:ascii="Arial" w:hAnsi="Arial" w:cs="Arial"/>
          <w:b/>
          <w:sz w:val="22"/>
          <w:szCs w:val="22"/>
        </w:rPr>
        <w:t xml:space="preserve"> </w:t>
      </w:r>
      <w:r w:rsidR="001E1FD1">
        <w:rPr>
          <w:rFonts w:ascii="Arial" w:hAnsi="Arial" w:cs="Arial"/>
          <w:b/>
          <w:sz w:val="22"/>
          <w:szCs w:val="22"/>
        </w:rPr>
        <w:br/>
        <w:t>w Klepaczach</w:t>
      </w:r>
      <w:r w:rsidR="00AD000B" w:rsidRPr="009352AD">
        <w:rPr>
          <w:rFonts w:ascii="Arial" w:hAnsi="Arial" w:cs="Arial"/>
          <w:b/>
          <w:sz w:val="22"/>
          <w:szCs w:val="22"/>
        </w:rPr>
        <w:t>, gm. Choroszcz</w:t>
      </w:r>
      <w:r w:rsidRPr="009352AD">
        <w:rPr>
          <w:rFonts w:ascii="Arial" w:hAnsi="Arial" w:cs="Arial"/>
          <w:b/>
          <w:sz w:val="22"/>
          <w:szCs w:val="22"/>
        </w:rPr>
        <w:t>"</w:t>
      </w:r>
      <w:r w:rsidR="001E1FD1">
        <w:rPr>
          <w:rFonts w:ascii="Arial" w:hAnsi="Arial" w:cs="Arial"/>
          <w:b/>
          <w:sz w:val="22"/>
          <w:szCs w:val="22"/>
        </w:rPr>
        <w:t xml:space="preserve"> </w:t>
      </w:r>
      <w:r w:rsidR="00AD000B" w:rsidRPr="009352AD">
        <w:rPr>
          <w:rFonts w:ascii="Arial" w:hAnsi="Arial" w:cs="Arial"/>
          <w:sz w:val="22"/>
          <w:szCs w:val="22"/>
        </w:rPr>
        <w:t xml:space="preserve">obejmuje </w:t>
      </w:r>
      <w:r w:rsidR="001E1FD1">
        <w:rPr>
          <w:rFonts w:ascii="Arial" w:hAnsi="Arial" w:cs="Arial"/>
          <w:sz w:val="22"/>
          <w:szCs w:val="22"/>
        </w:rPr>
        <w:t>wykonanie rozbudowy i przebudowy</w:t>
      </w:r>
      <w:r w:rsidR="00AD000B" w:rsidRPr="009352AD">
        <w:rPr>
          <w:rFonts w:ascii="Arial" w:hAnsi="Arial" w:cs="Arial"/>
          <w:sz w:val="22"/>
          <w:szCs w:val="22"/>
        </w:rPr>
        <w:t xml:space="preserve"> drogi gminnej</w:t>
      </w:r>
      <w:r w:rsidR="00516C5C" w:rsidRPr="009352AD">
        <w:rPr>
          <w:rFonts w:ascii="Arial" w:hAnsi="Arial" w:cs="Arial"/>
          <w:sz w:val="22"/>
          <w:szCs w:val="22"/>
        </w:rPr>
        <w:t xml:space="preserve"> –</w:t>
      </w:r>
      <w:r w:rsidR="001E1FD1">
        <w:rPr>
          <w:rFonts w:ascii="Arial" w:hAnsi="Arial" w:cs="Arial"/>
          <w:sz w:val="22"/>
          <w:szCs w:val="22"/>
        </w:rPr>
        <w:t xml:space="preserve"> </w:t>
      </w:r>
      <w:r w:rsidR="00516C5C" w:rsidRPr="009352AD">
        <w:rPr>
          <w:rFonts w:ascii="Arial" w:hAnsi="Arial" w:cs="Arial"/>
          <w:sz w:val="22"/>
          <w:szCs w:val="22"/>
        </w:rPr>
        <w:t>ulic</w:t>
      </w:r>
      <w:r w:rsidR="001E1FD1">
        <w:rPr>
          <w:rFonts w:ascii="Arial" w:hAnsi="Arial" w:cs="Arial"/>
          <w:sz w:val="22"/>
          <w:szCs w:val="22"/>
        </w:rPr>
        <w:t>y Spokojnej w miejscowości Klepacze</w:t>
      </w:r>
      <w:r w:rsidR="00516C5C" w:rsidRPr="009352AD">
        <w:rPr>
          <w:rFonts w:ascii="Arial" w:hAnsi="Arial" w:cs="Arial"/>
          <w:sz w:val="22"/>
          <w:szCs w:val="22"/>
        </w:rPr>
        <w:t xml:space="preserve">, gm. Choroszcz wraz z budową </w:t>
      </w:r>
      <w:r w:rsidR="001E1FD1">
        <w:rPr>
          <w:rFonts w:ascii="Arial" w:hAnsi="Arial" w:cs="Arial"/>
          <w:sz w:val="22"/>
          <w:szCs w:val="22"/>
        </w:rPr>
        <w:br/>
      </w:r>
      <w:r w:rsidR="00516C5C" w:rsidRPr="009352AD">
        <w:rPr>
          <w:rFonts w:ascii="Arial" w:hAnsi="Arial" w:cs="Arial"/>
          <w:sz w:val="22"/>
          <w:szCs w:val="22"/>
        </w:rPr>
        <w:t>i przebudową niezbędnej infrastruktury technicznej</w:t>
      </w:r>
      <w:r w:rsidR="00AD000B" w:rsidRPr="009352AD">
        <w:rPr>
          <w:rFonts w:ascii="Arial" w:hAnsi="Arial" w:cs="Arial"/>
          <w:sz w:val="22"/>
          <w:szCs w:val="22"/>
        </w:rPr>
        <w:t xml:space="preserve"> na odcinku od</w:t>
      </w:r>
      <w:r w:rsidR="001E1FD1">
        <w:rPr>
          <w:rFonts w:ascii="Arial" w:hAnsi="Arial" w:cs="Arial"/>
          <w:sz w:val="22"/>
          <w:szCs w:val="22"/>
        </w:rPr>
        <w:t xml:space="preserve"> skrzyżowania z ulicą </w:t>
      </w:r>
      <w:r w:rsidR="001E1FD1" w:rsidRPr="007A36AA">
        <w:rPr>
          <w:rFonts w:ascii="Arial" w:hAnsi="Arial" w:cs="Arial"/>
          <w:sz w:val="22"/>
          <w:szCs w:val="22"/>
        </w:rPr>
        <w:t>Graniczą (droga gminna Nr</w:t>
      </w:r>
      <w:r w:rsidR="007A36AA">
        <w:rPr>
          <w:rFonts w:ascii="Arial" w:hAnsi="Arial" w:cs="Arial"/>
          <w:sz w:val="22"/>
          <w:szCs w:val="22"/>
        </w:rPr>
        <w:t xml:space="preserve"> 123000B</w:t>
      </w:r>
      <w:r w:rsidR="001E1FD1">
        <w:rPr>
          <w:rFonts w:ascii="Arial" w:hAnsi="Arial" w:cs="Arial"/>
          <w:sz w:val="22"/>
          <w:szCs w:val="22"/>
        </w:rPr>
        <w:t xml:space="preserve">) w km 0+000,00 do km 0+295,60 oraz budowę sieci kanalizacji deszczowej wraz z wpustami ulicznymi </w:t>
      </w:r>
      <w:r w:rsidR="005C3AD2">
        <w:rPr>
          <w:rFonts w:ascii="Arial" w:hAnsi="Arial" w:cs="Arial"/>
          <w:sz w:val="22"/>
          <w:szCs w:val="22"/>
        </w:rPr>
        <w:t>i odbudową kruszywowej nawierzchni ulicy Spokojnej na odcinku od km 0+295,60 do skrzyżowania z ul. Wodociągową</w:t>
      </w:r>
      <w:r w:rsidR="007A36AA">
        <w:rPr>
          <w:rFonts w:ascii="Arial" w:hAnsi="Arial" w:cs="Arial"/>
          <w:sz w:val="22"/>
          <w:szCs w:val="22"/>
        </w:rPr>
        <w:t xml:space="preserve"> (droga gminna Nr 106266B)</w:t>
      </w:r>
      <w:r w:rsidR="00C067B2" w:rsidRPr="009352AD">
        <w:rPr>
          <w:rFonts w:ascii="Arial" w:hAnsi="Arial" w:cs="Arial"/>
          <w:sz w:val="22"/>
          <w:szCs w:val="22"/>
        </w:rPr>
        <w:t xml:space="preserve">. </w:t>
      </w:r>
    </w:p>
    <w:p w14:paraId="5A5E900D" w14:textId="77777777" w:rsidR="00F459F5" w:rsidRPr="009352AD" w:rsidRDefault="00C067B2" w:rsidP="00C40D63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robót budowlanych polega na</w:t>
      </w:r>
      <w:r w:rsidR="00F459F5" w:rsidRPr="009352AD">
        <w:rPr>
          <w:rFonts w:ascii="Arial" w:hAnsi="Arial" w:cs="Arial"/>
          <w:sz w:val="22"/>
          <w:szCs w:val="22"/>
        </w:rPr>
        <w:t>:</w:t>
      </w:r>
    </w:p>
    <w:p w14:paraId="78C91A50" w14:textId="77777777" w:rsidR="00C40D63" w:rsidRPr="005C3AD2" w:rsidRDefault="000E7634" w:rsidP="005C3AD2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budowie </w:t>
      </w:r>
      <w:r w:rsidR="005C3AD2">
        <w:rPr>
          <w:rFonts w:ascii="Arial" w:hAnsi="Arial" w:cs="Arial"/>
          <w:sz w:val="22"/>
        </w:rPr>
        <w:t xml:space="preserve">w km 0+000,00 - 0+295,60 </w:t>
      </w:r>
      <w:r w:rsidRPr="009352AD">
        <w:rPr>
          <w:rFonts w:ascii="Arial" w:hAnsi="Arial" w:cs="Arial"/>
          <w:sz w:val="22"/>
        </w:rPr>
        <w:t xml:space="preserve">jezdni o nawierzchni </w:t>
      </w:r>
      <w:r w:rsidR="00766938" w:rsidRPr="009352AD">
        <w:rPr>
          <w:rFonts w:ascii="Arial" w:hAnsi="Arial" w:cs="Arial"/>
          <w:sz w:val="22"/>
        </w:rPr>
        <w:t>z bet</w:t>
      </w:r>
      <w:r w:rsidR="005C3AD2">
        <w:rPr>
          <w:rFonts w:ascii="Arial" w:hAnsi="Arial" w:cs="Arial"/>
          <w:sz w:val="22"/>
        </w:rPr>
        <w:t xml:space="preserve">onu asfaltowego </w:t>
      </w:r>
      <w:r w:rsidR="005C3AD2">
        <w:rPr>
          <w:rFonts w:ascii="Arial" w:hAnsi="Arial" w:cs="Arial"/>
          <w:sz w:val="22"/>
        </w:rPr>
        <w:br/>
        <w:t>o szerokości 5,5 m i łącznej grubości 9 cm (warstwa wiążąca gr. 5</w:t>
      </w:r>
      <w:r w:rsidR="00766938" w:rsidRPr="009352AD">
        <w:rPr>
          <w:rFonts w:ascii="Arial" w:hAnsi="Arial" w:cs="Arial"/>
          <w:sz w:val="22"/>
        </w:rPr>
        <w:t xml:space="preserve"> cm </w:t>
      </w:r>
      <w:r w:rsidR="0092254D">
        <w:rPr>
          <w:rFonts w:ascii="Arial" w:hAnsi="Arial" w:cs="Arial"/>
          <w:sz w:val="22"/>
        </w:rPr>
        <w:t>+ warstwa ścieralna gr. 4 cm),</w:t>
      </w:r>
    </w:p>
    <w:p w14:paraId="560355DD" w14:textId="77777777" w:rsidR="005C3AD2" w:rsidRPr="0068166B" w:rsidRDefault="0068166B" w:rsidP="0068166B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od</w:t>
      </w:r>
      <w:r w:rsidR="005C3AD2">
        <w:rPr>
          <w:rFonts w:ascii="Arial" w:hAnsi="Arial" w:cs="Arial"/>
          <w:sz w:val="22"/>
        </w:rPr>
        <w:t xml:space="preserve">budowie </w:t>
      </w:r>
      <w:r>
        <w:rPr>
          <w:rFonts w:ascii="Arial" w:hAnsi="Arial" w:cs="Arial"/>
          <w:sz w:val="22"/>
        </w:rPr>
        <w:t>od km 0+295,60 do skrzyżowania z ul. Wodociągową jezdni</w:t>
      </w:r>
      <w:r w:rsidR="005C3AD2">
        <w:rPr>
          <w:rFonts w:ascii="Arial" w:hAnsi="Arial" w:cs="Arial"/>
          <w:sz w:val="22"/>
        </w:rPr>
        <w:t xml:space="preserve"> nawierzchni kruszywowej </w:t>
      </w:r>
      <w:r>
        <w:rPr>
          <w:rFonts w:ascii="Arial" w:hAnsi="Arial" w:cs="Arial"/>
          <w:sz w:val="22"/>
        </w:rPr>
        <w:t>o szerokości 6,2 m</w:t>
      </w:r>
      <w:r w:rsidRPr="0068166B">
        <w:rPr>
          <w:rFonts w:ascii="Arial" w:hAnsi="Arial" w:cs="Arial"/>
          <w:sz w:val="22"/>
        </w:rPr>
        <w:t>,</w:t>
      </w:r>
    </w:p>
    <w:p w14:paraId="5901E137" w14:textId="77777777" w:rsidR="000E7634" w:rsidRPr="009352AD" w:rsidRDefault="00FD42B1" w:rsidP="000E763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</w:t>
      </w:r>
      <w:r w:rsidR="0092254D">
        <w:rPr>
          <w:rFonts w:ascii="Arial" w:hAnsi="Arial" w:cs="Arial"/>
          <w:sz w:val="22"/>
        </w:rPr>
        <w:t xml:space="preserve"> jednostronnych</w:t>
      </w:r>
      <w:r w:rsidR="0068166B">
        <w:rPr>
          <w:rFonts w:ascii="Arial" w:hAnsi="Arial" w:cs="Arial"/>
          <w:sz w:val="22"/>
        </w:rPr>
        <w:t xml:space="preserve"> </w:t>
      </w:r>
      <w:r w:rsidR="000E7634" w:rsidRPr="009352AD">
        <w:rPr>
          <w:rFonts w:ascii="Arial" w:hAnsi="Arial" w:cs="Arial"/>
          <w:sz w:val="22"/>
        </w:rPr>
        <w:t>chodnik</w:t>
      </w:r>
      <w:r w:rsidR="0092254D">
        <w:rPr>
          <w:rFonts w:ascii="Arial" w:hAnsi="Arial" w:cs="Arial"/>
          <w:sz w:val="22"/>
        </w:rPr>
        <w:t>ów</w:t>
      </w:r>
      <w:r w:rsidR="00C40D63" w:rsidRPr="009352AD">
        <w:rPr>
          <w:rFonts w:ascii="Arial" w:hAnsi="Arial" w:cs="Arial"/>
          <w:sz w:val="22"/>
        </w:rPr>
        <w:t xml:space="preserve"> o</w:t>
      </w:r>
      <w:r w:rsidR="006130A9">
        <w:rPr>
          <w:rFonts w:ascii="Arial" w:hAnsi="Arial" w:cs="Arial"/>
          <w:sz w:val="22"/>
        </w:rPr>
        <w:t xml:space="preserve"> zmiennej szerokości (od krawędzi jezdni </w:t>
      </w:r>
      <w:r w:rsidR="0092254D">
        <w:rPr>
          <w:rFonts w:ascii="Arial" w:hAnsi="Arial" w:cs="Arial"/>
          <w:sz w:val="22"/>
        </w:rPr>
        <w:br/>
      </w:r>
      <w:r w:rsidR="006130A9">
        <w:rPr>
          <w:rFonts w:ascii="Arial" w:hAnsi="Arial" w:cs="Arial"/>
          <w:sz w:val="22"/>
        </w:rPr>
        <w:t>do graniczy pasa drogowego o</w:t>
      </w:r>
      <w:r w:rsidR="00C40D63" w:rsidRPr="009352AD">
        <w:rPr>
          <w:rFonts w:ascii="Arial" w:hAnsi="Arial" w:cs="Arial"/>
          <w:sz w:val="22"/>
        </w:rPr>
        <w:t xml:space="preserve"> nawierzch</w:t>
      </w:r>
      <w:r w:rsidR="006130A9">
        <w:rPr>
          <w:rFonts w:ascii="Arial" w:hAnsi="Arial" w:cs="Arial"/>
          <w:sz w:val="22"/>
        </w:rPr>
        <w:t xml:space="preserve">ni z kostki brukowej betonowej </w:t>
      </w:r>
      <w:r w:rsidR="00C40D63" w:rsidRPr="009352AD">
        <w:rPr>
          <w:rFonts w:ascii="Arial" w:hAnsi="Arial" w:cs="Arial"/>
          <w:sz w:val="22"/>
        </w:rPr>
        <w:t>gr. 6 cm,</w:t>
      </w:r>
    </w:p>
    <w:p w14:paraId="3829E455" w14:textId="77777777" w:rsidR="00562C4B" w:rsidRPr="0068166B" w:rsidRDefault="000E7634" w:rsidP="0068166B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 zjazdów</w:t>
      </w:r>
      <w:r w:rsidR="00C40D63" w:rsidRPr="009352AD">
        <w:rPr>
          <w:rFonts w:ascii="Arial" w:hAnsi="Arial" w:cs="Arial"/>
          <w:sz w:val="22"/>
        </w:rPr>
        <w:t xml:space="preserve"> o nawierzchni z kostki brukowej betonowej gr. 8 cm</w:t>
      </w:r>
      <w:r w:rsidR="00562C4B" w:rsidRPr="0068166B">
        <w:rPr>
          <w:rFonts w:ascii="Arial" w:hAnsi="Arial" w:cs="Arial"/>
          <w:sz w:val="22"/>
        </w:rPr>
        <w:t>,</w:t>
      </w:r>
    </w:p>
    <w:p w14:paraId="3A295331" w14:textId="77777777" w:rsidR="00C40D63" w:rsidRPr="006130A9" w:rsidRDefault="0092254D" w:rsidP="006130A9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wykonaniu poboczy</w:t>
      </w:r>
      <w:r w:rsidR="00C40D63" w:rsidRPr="009352A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szer. 0,75 m </w:t>
      </w:r>
      <w:r w:rsidR="00C40D63" w:rsidRPr="009352AD">
        <w:rPr>
          <w:rFonts w:ascii="Arial" w:hAnsi="Arial" w:cs="Arial"/>
          <w:sz w:val="22"/>
        </w:rPr>
        <w:t xml:space="preserve">z mieszanki niezwiązanej </w:t>
      </w:r>
      <w:r w:rsidR="0068166B">
        <w:rPr>
          <w:rFonts w:ascii="Arial" w:hAnsi="Arial" w:cs="Arial"/>
          <w:sz w:val="22"/>
        </w:rPr>
        <w:t>(z kruszywa naturalnego) stabilizowanej mechanicznie gr. 15</w:t>
      </w:r>
      <w:r w:rsidR="00C40D63" w:rsidRPr="009352AD">
        <w:rPr>
          <w:rFonts w:ascii="Arial" w:hAnsi="Arial" w:cs="Arial"/>
          <w:sz w:val="22"/>
        </w:rPr>
        <w:t xml:space="preserve"> cm</w:t>
      </w:r>
      <w:r w:rsidR="0038137F" w:rsidRPr="006130A9">
        <w:rPr>
          <w:rFonts w:ascii="Arial" w:hAnsi="Arial" w:cs="Arial"/>
          <w:sz w:val="22"/>
        </w:rPr>
        <w:t>,</w:t>
      </w:r>
    </w:p>
    <w:p w14:paraId="5E694F1F" w14:textId="77777777" w:rsidR="0081243F" w:rsidRPr="0081243F" w:rsidRDefault="007A36AA" w:rsidP="0081243F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wykonaniu</w:t>
      </w:r>
      <w:r w:rsidR="0081243F" w:rsidRPr="0081243F">
        <w:rPr>
          <w:rFonts w:ascii="Arial" w:hAnsi="Arial" w:cs="Arial"/>
          <w:sz w:val="22"/>
        </w:rPr>
        <w:t xml:space="preserve"> palisad,</w:t>
      </w:r>
    </w:p>
    <w:p w14:paraId="090D4DAE" w14:textId="77777777" w:rsidR="0081243F" w:rsidRPr="0092254D" w:rsidRDefault="0081243F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="0092254D">
        <w:rPr>
          <w:rFonts w:ascii="Arial" w:hAnsi="Arial" w:cs="Arial"/>
          <w:sz w:val="22"/>
        </w:rPr>
        <w:t xml:space="preserve"> wyniesionej tarczy</w:t>
      </w:r>
      <w:r w:rsidRPr="0081243F">
        <w:rPr>
          <w:rFonts w:ascii="Arial" w:hAnsi="Arial" w:cs="Arial"/>
          <w:sz w:val="22"/>
        </w:rPr>
        <w:t xml:space="preserve"> skrzyżowania</w:t>
      </w:r>
      <w:r w:rsidR="0092254D">
        <w:rPr>
          <w:rFonts w:ascii="Arial" w:hAnsi="Arial" w:cs="Arial"/>
          <w:sz w:val="22"/>
        </w:rPr>
        <w:t xml:space="preserve"> z ulicą Cichą</w:t>
      </w:r>
      <w:r>
        <w:rPr>
          <w:rFonts w:ascii="Arial" w:hAnsi="Arial" w:cs="Arial"/>
          <w:sz w:val="22"/>
        </w:rPr>
        <w:t xml:space="preserve"> o nawierzchni z </w:t>
      </w:r>
      <w:r w:rsidRPr="009352AD">
        <w:rPr>
          <w:rFonts w:ascii="Arial" w:hAnsi="Arial" w:cs="Arial"/>
          <w:sz w:val="22"/>
        </w:rPr>
        <w:t>kostki brukowej betonowej gr. 8 cm</w:t>
      </w:r>
      <w:r w:rsidRPr="0092254D">
        <w:rPr>
          <w:rFonts w:ascii="Arial" w:hAnsi="Arial" w:cs="Arial"/>
          <w:sz w:val="22"/>
        </w:rPr>
        <w:t>,</w:t>
      </w:r>
    </w:p>
    <w:p w14:paraId="5E69B186" w14:textId="77777777" w:rsidR="0081243F" w:rsidRPr="0081243F" w:rsidRDefault="0092254D" w:rsidP="0081243F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="0081243F" w:rsidRPr="0081243F">
        <w:rPr>
          <w:rFonts w:ascii="Arial" w:hAnsi="Arial" w:cs="Arial"/>
          <w:sz w:val="22"/>
        </w:rPr>
        <w:t xml:space="preserve"> skrzyżowania</w:t>
      </w:r>
      <w:r>
        <w:rPr>
          <w:rFonts w:ascii="Arial" w:hAnsi="Arial" w:cs="Arial"/>
          <w:sz w:val="22"/>
        </w:rPr>
        <w:t xml:space="preserve"> z ulicą Graniczną</w:t>
      </w:r>
      <w:r w:rsidR="0081243F" w:rsidRPr="0081243F">
        <w:rPr>
          <w:rFonts w:ascii="Arial" w:hAnsi="Arial" w:cs="Arial"/>
          <w:sz w:val="22"/>
        </w:rPr>
        <w:t>,</w:t>
      </w:r>
    </w:p>
    <w:p w14:paraId="17CC4D0E" w14:textId="77777777" w:rsidR="0081243F" w:rsidRPr="0081243F" w:rsidRDefault="0092254D" w:rsidP="0081243F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dowiązaniu wysokościowym</w:t>
      </w:r>
      <w:r w:rsidR="0081243F" w:rsidRPr="0081243F">
        <w:rPr>
          <w:rFonts w:ascii="Arial" w:hAnsi="Arial" w:cs="Arial"/>
          <w:sz w:val="22"/>
        </w:rPr>
        <w:t xml:space="preserve"> zjazdów oraz drogi do terenu istniejącego,</w:t>
      </w:r>
    </w:p>
    <w:p w14:paraId="13B4D0BB" w14:textId="77777777" w:rsidR="0081243F" w:rsidRPr="0081243F" w:rsidRDefault="0092254D" w:rsidP="0081243F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rozbiórce kolidujących</w:t>
      </w:r>
      <w:r w:rsidR="0081243F" w:rsidRPr="0081243F">
        <w:rPr>
          <w:rFonts w:ascii="Arial" w:hAnsi="Arial" w:cs="Arial"/>
          <w:sz w:val="22"/>
        </w:rPr>
        <w:t xml:space="preserve"> ogrodzeń,</w:t>
      </w:r>
    </w:p>
    <w:p w14:paraId="1AB843B8" w14:textId="77777777" w:rsidR="0081243F" w:rsidRPr="0092254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wykonaniu</w:t>
      </w:r>
      <w:r w:rsidR="0081243F" w:rsidRPr="0081243F">
        <w:rPr>
          <w:rFonts w:ascii="Arial" w:hAnsi="Arial" w:cs="Arial"/>
          <w:sz w:val="22"/>
        </w:rPr>
        <w:t xml:space="preserve"> regulacji wysokościowej bram oraz furtek,</w:t>
      </w:r>
    </w:p>
    <w:p w14:paraId="2A0A9CA6" w14:textId="77777777" w:rsidR="0092254D" w:rsidRPr="0092254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Pr="0092254D">
        <w:rPr>
          <w:rFonts w:ascii="Arial" w:hAnsi="Arial" w:cs="Arial"/>
          <w:sz w:val="22"/>
        </w:rPr>
        <w:t xml:space="preserve"> sieci oświetleniowej,</w:t>
      </w:r>
    </w:p>
    <w:p w14:paraId="7428459F" w14:textId="77777777" w:rsidR="0092254D" w:rsidRPr="0092254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92254D">
        <w:rPr>
          <w:rFonts w:ascii="Arial" w:hAnsi="Arial" w:cs="Arial"/>
          <w:sz w:val="22"/>
        </w:rPr>
        <w:t xml:space="preserve"> sieci energetycznej,</w:t>
      </w:r>
    </w:p>
    <w:p w14:paraId="4803E33E" w14:textId="77777777" w:rsidR="0092254D" w:rsidRPr="0092254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Pr="0092254D">
        <w:rPr>
          <w:rFonts w:ascii="Arial" w:hAnsi="Arial" w:cs="Arial"/>
          <w:sz w:val="22"/>
        </w:rPr>
        <w:t xml:space="preserve"> kanału technologicznego,</w:t>
      </w:r>
    </w:p>
    <w:p w14:paraId="58318C60" w14:textId="77777777" w:rsidR="0092254D" w:rsidRPr="0092254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92254D">
        <w:rPr>
          <w:rFonts w:ascii="Arial" w:hAnsi="Arial" w:cs="Arial"/>
          <w:sz w:val="22"/>
        </w:rPr>
        <w:t xml:space="preserve"> sieci telekomunikacyjnej,</w:t>
      </w:r>
    </w:p>
    <w:p w14:paraId="7FE32A52" w14:textId="77777777" w:rsidR="0092254D" w:rsidRPr="0092254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92254D">
        <w:rPr>
          <w:rFonts w:ascii="Arial" w:hAnsi="Arial" w:cs="Arial"/>
          <w:sz w:val="22"/>
        </w:rPr>
        <w:t xml:space="preserve"> sieci wodociągowej,</w:t>
      </w:r>
    </w:p>
    <w:p w14:paraId="48DB77C3" w14:textId="77777777" w:rsidR="00DE3C5A" w:rsidRPr="009352AD" w:rsidRDefault="0092254D" w:rsidP="0092254D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Pr="0092254D">
        <w:rPr>
          <w:rFonts w:ascii="Arial" w:hAnsi="Arial" w:cs="Arial"/>
          <w:sz w:val="22"/>
        </w:rPr>
        <w:t xml:space="preserve"> sieci kanalizacji deszczowej</w:t>
      </w:r>
      <w:r>
        <w:rPr>
          <w:rFonts w:ascii="Arial" w:hAnsi="Arial" w:cs="Arial"/>
          <w:sz w:val="22"/>
        </w:rPr>
        <w:t xml:space="preserve"> wraz z przykanalikami i wpustami ulicznymi</w:t>
      </w:r>
      <w:r w:rsidR="000E7634" w:rsidRPr="009352AD">
        <w:rPr>
          <w:rFonts w:ascii="Arial" w:hAnsi="Arial" w:cs="Arial"/>
          <w:sz w:val="22"/>
        </w:rPr>
        <w:t>,</w:t>
      </w:r>
    </w:p>
    <w:p w14:paraId="268E43F1" w14:textId="77777777" w:rsidR="000E7634" w:rsidRPr="009352AD" w:rsidRDefault="000E7634" w:rsidP="000E763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  <w:szCs w:val="22"/>
        </w:rPr>
        <w:t>wykonaniu elementów stałej organizacji ruchu,</w:t>
      </w:r>
    </w:p>
    <w:p w14:paraId="3AD12EB2" w14:textId="77777777" w:rsidR="0038137F" w:rsidRPr="006130A9" w:rsidRDefault="00C067B2" w:rsidP="006130A9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wycince</w:t>
      </w:r>
      <w:r w:rsidR="002E32A4" w:rsidRPr="009352AD">
        <w:rPr>
          <w:rFonts w:ascii="Arial" w:hAnsi="Arial" w:cs="Arial"/>
          <w:sz w:val="22"/>
        </w:rPr>
        <w:t xml:space="preserve"> kolidujących</w:t>
      </w:r>
      <w:r w:rsidR="00C40D63" w:rsidRPr="009352AD">
        <w:rPr>
          <w:rFonts w:ascii="Arial" w:hAnsi="Arial" w:cs="Arial"/>
          <w:sz w:val="22"/>
        </w:rPr>
        <w:t xml:space="preserve"> drzew</w:t>
      </w:r>
      <w:r w:rsidR="0092254D">
        <w:rPr>
          <w:rFonts w:ascii="Arial" w:hAnsi="Arial" w:cs="Arial"/>
          <w:sz w:val="22"/>
        </w:rPr>
        <w:t xml:space="preserve"> i krzewów</w:t>
      </w:r>
      <w:r w:rsidR="0038137F" w:rsidRPr="006130A9">
        <w:rPr>
          <w:rFonts w:ascii="Arial" w:hAnsi="Arial" w:cs="Arial"/>
          <w:sz w:val="22"/>
        </w:rPr>
        <w:t>.</w:t>
      </w:r>
    </w:p>
    <w:p w14:paraId="05F93AB5" w14:textId="77777777" w:rsidR="00C067B2" w:rsidRPr="009352AD" w:rsidRDefault="00C067B2" w:rsidP="00FD42B1">
      <w:pPr>
        <w:pStyle w:val="Akapitzlist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54DF5A4" w14:textId="77777777" w:rsidR="00F459F5" w:rsidRPr="009352AD" w:rsidRDefault="00F459F5" w:rsidP="00817FB5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uwzględnił wymagania w zakresie dostępności dla osób niepełnosprawnych oraz projektowania z przeznaczeniem dla wszystkich użytkowników, zgodnie z art. 100 ust. 1 ustawy.</w:t>
      </w:r>
    </w:p>
    <w:p w14:paraId="5AD55DC8" w14:textId="77777777" w:rsidR="00FD42B1" w:rsidRPr="009352AD" w:rsidRDefault="00FD42B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67BAD41" w14:textId="0C1D8747" w:rsidR="00F459F5" w:rsidRPr="009352AD" w:rsidRDefault="00F459F5" w:rsidP="00817FB5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wymaga, aby </w:t>
      </w:r>
      <w:r w:rsidR="00DE3C5A" w:rsidRPr="009352AD">
        <w:rPr>
          <w:rFonts w:ascii="Arial" w:hAnsi="Arial" w:cs="Arial"/>
          <w:sz w:val="22"/>
          <w:szCs w:val="22"/>
        </w:rPr>
        <w:t>powstałe</w:t>
      </w:r>
      <w:r w:rsidRPr="009352AD">
        <w:rPr>
          <w:rFonts w:ascii="Arial" w:hAnsi="Arial" w:cs="Arial"/>
          <w:sz w:val="22"/>
          <w:szCs w:val="22"/>
        </w:rPr>
        <w:t xml:space="preserve"> po wykonanych w ramach zadania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pn. </w:t>
      </w:r>
      <w:r w:rsidR="0053700A">
        <w:rPr>
          <w:rFonts w:ascii="Arial" w:hAnsi="Arial" w:cs="Arial"/>
          <w:sz w:val="22"/>
          <w:szCs w:val="22"/>
        </w:rPr>
        <w:t xml:space="preserve">"Rozbudowa drogi gminnej - ulicy Spokojnej w Klepaczach, </w:t>
      </w:r>
      <w:r w:rsidR="00817FB5">
        <w:rPr>
          <w:rFonts w:ascii="Arial" w:hAnsi="Arial" w:cs="Arial"/>
          <w:sz w:val="22"/>
          <w:szCs w:val="22"/>
        </w:rPr>
        <w:t>gm. Choroszcz”</w:t>
      </w:r>
      <w:r w:rsidR="0092254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robotach budowlanych nawierzchnie, były dostępne dla wszystkich użytkowników dróg, </w:t>
      </w:r>
      <w:r w:rsidR="0053700A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szczególn</w:t>
      </w:r>
      <w:r w:rsidR="00DE3C5A" w:rsidRPr="009352AD">
        <w:rPr>
          <w:rFonts w:ascii="Arial" w:hAnsi="Arial" w:cs="Arial"/>
          <w:sz w:val="22"/>
          <w:szCs w:val="22"/>
        </w:rPr>
        <w:t xml:space="preserve">ości dla osób niepełnosprawnych </w:t>
      </w:r>
      <w:r w:rsidRPr="009352AD">
        <w:rPr>
          <w:rFonts w:ascii="Arial" w:hAnsi="Arial" w:cs="Arial"/>
          <w:sz w:val="22"/>
          <w:szCs w:val="22"/>
        </w:rPr>
        <w:t xml:space="preserve">– Wykonawca podczas realizacji wyeliminuje wszelkie przeszkody, które mogłyby ograniczyć korzystanie </w:t>
      </w:r>
      <w:r w:rsidR="0053700A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przebudowanych dróg (</w:t>
      </w:r>
      <w:r w:rsidR="004A3885">
        <w:rPr>
          <w:rFonts w:ascii="Arial" w:hAnsi="Arial" w:cs="Arial"/>
          <w:sz w:val="22"/>
          <w:szCs w:val="22"/>
        </w:rPr>
        <w:t>np.</w:t>
      </w:r>
      <w:r w:rsidRPr="009352AD">
        <w:rPr>
          <w:rFonts w:ascii="Arial" w:hAnsi="Arial" w:cs="Arial"/>
          <w:sz w:val="22"/>
          <w:szCs w:val="22"/>
        </w:rPr>
        <w:t xml:space="preserve"> progi wynikające z różnicy wyso</w:t>
      </w:r>
      <w:r w:rsidR="00DE3C5A" w:rsidRPr="009352AD">
        <w:rPr>
          <w:rFonts w:ascii="Arial" w:hAnsi="Arial" w:cs="Arial"/>
          <w:sz w:val="22"/>
          <w:szCs w:val="22"/>
        </w:rPr>
        <w:t>kości nawierzchni przebudowanej</w:t>
      </w:r>
      <w:r w:rsidRPr="009352AD">
        <w:rPr>
          <w:rFonts w:ascii="Arial" w:hAnsi="Arial" w:cs="Arial"/>
          <w:sz w:val="22"/>
          <w:szCs w:val="22"/>
        </w:rPr>
        <w:t xml:space="preserve"> ulic</w:t>
      </w:r>
      <w:r w:rsidR="00DE3C5A" w:rsidRPr="009352AD">
        <w:rPr>
          <w:rFonts w:ascii="Arial" w:hAnsi="Arial" w:cs="Arial"/>
          <w:sz w:val="22"/>
          <w:szCs w:val="22"/>
        </w:rPr>
        <w:t>y</w:t>
      </w:r>
      <w:r w:rsidRPr="009352AD">
        <w:rPr>
          <w:rFonts w:ascii="Arial" w:hAnsi="Arial" w:cs="Arial"/>
          <w:sz w:val="22"/>
          <w:szCs w:val="22"/>
        </w:rPr>
        <w:t xml:space="preserve"> z nawierzchniami terenów do nich przyległych, </w:t>
      </w:r>
      <w:r w:rsidR="004A3885">
        <w:rPr>
          <w:rFonts w:ascii="Arial" w:hAnsi="Arial" w:cs="Arial"/>
          <w:sz w:val="22"/>
          <w:szCs w:val="22"/>
        </w:rPr>
        <w:t>itp</w:t>
      </w:r>
      <w:r w:rsidRPr="009352AD">
        <w:rPr>
          <w:rFonts w:ascii="Arial" w:hAnsi="Arial" w:cs="Arial"/>
          <w:sz w:val="22"/>
          <w:szCs w:val="22"/>
        </w:rPr>
        <w:t>.).</w:t>
      </w:r>
    </w:p>
    <w:p w14:paraId="11B26A29" w14:textId="77777777" w:rsidR="00F459F5" w:rsidRPr="009352AD" w:rsidRDefault="00F459F5" w:rsidP="007451A7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Szczegółowy Opis Przedmiotu Zamówienia zawarty jest w:</w:t>
      </w:r>
    </w:p>
    <w:p w14:paraId="049F6EAE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dokumentacji projektowej</w:t>
      </w:r>
      <w:r w:rsidR="0030777A" w:rsidRPr="009352AD">
        <w:rPr>
          <w:rFonts w:ascii="Arial" w:hAnsi="Arial" w:cs="Arial"/>
          <w:sz w:val="22"/>
          <w:szCs w:val="22"/>
        </w:rPr>
        <w:t xml:space="preserve"> stanowiącej</w:t>
      </w:r>
      <w:r w:rsidRPr="009352AD">
        <w:rPr>
          <w:rFonts w:ascii="Arial" w:hAnsi="Arial" w:cs="Arial"/>
          <w:sz w:val="22"/>
          <w:szCs w:val="22"/>
        </w:rPr>
        <w:t xml:space="preserve"> Załącznik Nr 9 do SWZ, </w:t>
      </w:r>
    </w:p>
    <w:p w14:paraId="7365BD22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specyfikacjach technicznych wykonania i odbioru robót (SSTWiOR) stanowiących Załącznik Nr 10 do SWZ.</w:t>
      </w:r>
    </w:p>
    <w:p w14:paraId="2115BCD6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przedmiarach robót stanowiących Załącznik Nr 11 do SWZ,</w:t>
      </w:r>
    </w:p>
    <w:p w14:paraId="59FA1E67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w </w:t>
      </w:r>
      <w:r w:rsidRPr="009352AD">
        <w:rPr>
          <w:rFonts w:ascii="Arial" w:hAnsi="Arial" w:cs="Arial"/>
          <w:sz w:val="22"/>
          <w:szCs w:val="22"/>
          <w:u w:val="single"/>
        </w:rPr>
        <w:t>wymaganiach szczegółowych realizacji zadania</w:t>
      </w:r>
      <w:r w:rsidR="0053700A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stanowiącym Załącznik Nr 12 </w:t>
      </w:r>
      <w:r w:rsidRPr="009352AD">
        <w:rPr>
          <w:rFonts w:ascii="Arial" w:hAnsi="Arial" w:cs="Arial"/>
          <w:bCs/>
          <w:sz w:val="22"/>
          <w:szCs w:val="22"/>
          <w:u w:val="single"/>
        </w:rPr>
        <w:br/>
        <w:t>do SWZ</w:t>
      </w:r>
      <w:r w:rsidRPr="009352AD">
        <w:rPr>
          <w:rFonts w:ascii="Arial" w:hAnsi="Arial" w:cs="Arial"/>
          <w:sz w:val="22"/>
          <w:szCs w:val="22"/>
        </w:rPr>
        <w:t>.</w:t>
      </w:r>
    </w:p>
    <w:p w14:paraId="6B6D4C40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5B133699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Pozostałe warunki dotyczące wykonania zamówienia zostały określone w Projekcie umowy stanowiącym Załącznik Nr 3 do SWZ.</w:t>
      </w:r>
    </w:p>
    <w:p w14:paraId="0B227576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400D63B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Kod i nazwa zamówienia według Wspólnego Słownika Zamówień (CPV):</w:t>
      </w:r>
    </w:p>
    <w:p w14:paraId="6F276F45" w14:textId="77777777" w:rsidR="00F459F5" w:rsidRPr="009352AD" w:rsidRDefault="00F459F5" w:rsidP="007F5522">
      <w:pPr>
        <w:pStyle w:val="Akapitzlist"/>
        <w:autoSpaceDE w:val="0"/>
        <w:autoSpaceDN w:val="0"/>
        <w:adjustRightInd w:val="0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6E4A21A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45233120-6 Roboty w zakresie dróg,</w:t>
      </w:r>
    </w:p>
    <w:p w14:paraId="4F98D7B5" w14:textId="06A6B221" w:rsidR="00F459F5" w:rsidRPr="00DF7266" w:rsidRDefault="00F459F5" w:rsidP="00DF7266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45316110-9 Instalowanie drogowego sprzętu oświetleniowego,</w:t>
      </w:r>
    </w:p>
    <w:p w14:paraId="359824A1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45231300-8 Roboty budowlane w zakresie budowy wodociągów i rurociągów </w:t>
      </w:r>
      <w:r w:rsidRPr="009352AD">
        <w:rPr>
          <w:rFonts w:ascii="Arial" w:hAnsi="Arial" w:cs="Arial"/>
          <w:sz w:val="22"/>
          <w:szCs w:val="22"/>
        </w:rPr>
        <w:br/>
        <w:t>do odprowadzania ścieków,</w:t>
      </w:r>
    </w:p>
    <w:p w14:paraId="0D4F6DF7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line="271" w:lineRule="auto"/>
        <w:ind w:left="714" w:hanging="357"/>
        <w:jc w:val="both"/>
        <w:rPr>
          <w:rFonts w:ascii="Arial" w:hAnsi="Arial" w:cs="Arial"/>
          <w:szCs w:val="22"/>
        </w:rPr>
      </w:pPr>
      <w:r w:rsidRPr="009352AD">
        <w:rPr>
          <w:rFonts w:ascii="Arial" w:hAnsi="Arial" w:cs="Arial"/>
          <w:sz w:val="22"/>
          <w:szCs w:val="24"/>
        </w:rPr>
        <w:t>45230000-8 Roboty budowlane w zakresie budowy rurociągów, linii komunikacyjnych i elektroenergetycznych, autostrad, dróg, lotnisk i kolei; wyrównywanie terenu.</w:t>
      </w:r>
    </w:p>
    <w:p w14:paraId="3B3A4FC2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71293B4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  <w:r w:rsidRPr="009352AD">
        <w:rPr>
          <w:rFonts w:ascii="Arial" w:hAnsi="Arial" w:cs="Arial"/>
          <w:b/>
          <w:i/>
          <w:sz w:val="22"/>
          <w:szCs w:val="22"/>
          <w:lang w:eastAsia="ar-SA"/>
        </w:rPr>
        <w:t>UWAGA: Kod wg CPV jest stosowany pomocniczo i nie wpływa na zakres obowiązków wykonawcy z tytułu zawartej umowy.</w:t>
      </w:r>
    </w:p>
    <w:p w14:paraId="2EB92C25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</w:p>
    <w:p w14:paraId="10DF536C" w14:textId="77777777" w:rsidR="00832200" w:rsidRPr="009352AD" w:rsidRDefault="00832200" w:rsidP="00832200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planuje realizację przedmiotu zamówienia przy udziale środków budżetu państwa, w ramach „Rządowego Funduszu Rozwoju Dróg”.</w:t>
      </w:r>
    </w:p>
    <w:p w14:paraId="629010C0" w14:textId="77777777" w:rsidR="00832200" w:rsidRPr="009352AD" w:rsidRDefault="00832200" w:rsidP="007F5522">
      <w:pPr>
        <w:spacing w:line="271" w:lineRule="auto"/>
        <w:ind w:left="357"/>
        <w:jc w:val="both"/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</w:pPr>
    </w:p>
    <w:p w14:paraId="4BDF90A2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52AD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lastRenderedPageBreak/>
        <w:t>Powody niedokonania podziału zamówienia na części</w:t>
      </w:r>
      <w:r w:rsidRPr="009352AD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5ABC6C7E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W naszej ocenie podział zamówienia na</w:t>
      </w:r>
      <w:r w:rsidR="00747A13" w:rsidRPr="009352AD">
        <w:rPr>
          <w:rFonts w:ascii="Arial" w:eastAsia="Calibri" w:hAnsi="Arial" w:cs="Arial"/>
          <w:sz w:val="22"/>
          <w:szCs w:val="22"/>
          <w:lang w:eastAsia="en-US"/>
        </w:rPr>
        <w:t xml:space="preserve"> części spowodowałby niczym nie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t xml:space="preserve">uzasadnione wydłużenie terminu realizacji całego zadania, a więc wydłużenia okresu utrudnień 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br/>
        <w:t>w ruchu kołowymi pieszym oraz nieuzasadnione zwiększenie kosztów realizacji przedsięwzięcia. Konieczność wzajemnego skoordynowania poszczególnych asortymentów robót przez różnych Wykonawców mogłaby generować potencjalne wystąpienie zakłóceń w ciągłości prowadzonych robót, co negatywnie mogłoby przełożyć się na jakość i kompatybilność wykonywania robót poszczególnych branż oraz etapów ich realizacji, a tym samym ewentualnie wydłużyć termin realizacji całości prac. Powyższe stwarza także możliwość wystąpienia zagrożenia w zachowaniu jednolitego standardu realizacji zadania rozumianego jako całość. Funkcjonowanie zamierzenia realizowanego w etapach nie gwarantuje osiągnięcia celu, któremu ma służyć realizacja inwestycji.</w:t>
      </w:r>
    </w:p>
    <w:p w14:paraId="099B0F38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Powierzenie realizacji całości planowanego zakresu robót wyłącznie jednemu Wykonawcy zapewni przede wszystkim:</w:t>
      </w:r>
    </w:p>
    <w:p w14:paraId="1CA38AF9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właściwą koordynację prac na placu budowy, która zapewni prawidłową realizację całości zamówienia – roboty związane z przebudową uzbrojenia podziemnego będą mogły być wykonywane odcinkowo, przy jednoczesnym prowadzeniu robót innych branż, co znacząco usprawni wykonywanie robót,</w:t>
      </w:r>
    </w:p>
    <w:p w14:paraId="49172BB4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brak nadmiernych kosztów realizacji projektu – pozwoli uniknąć sytuacji kilkukrotnego wykonywania niektórych robót ziemnych, co znacząco wpłynie na obniżenie kosztów wykonania robót związanych z przebudową infrastruktury technicznej,</w:t>
      </w:r>
    </w:p>
    <w:p w14:paraId="18F4698A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eliminację nadmiernych trudności technicznych, organizacyjnych i technologicznych – pozwoli zachować jednolite standardy wykonywania robót i oraz zapewni udzielenie gwarancji na cały zakres wykonywanych robót.</w:t>
      </w:r>
    </w:p>
    <w:p w14:paraId="7381A21B" w14:textId="77777777" w:rsidR="00213D06" w:rsidRPr="009352AD" w:rsidRDefault="00F459F5" w:rsidP="002D6BD4">
      <w:pPr>
        <w:autoSpaceDE w:val="0"/>
        <w:autoSpaceDN w:val="0"/>
        <w:adjustRightInd w:val="0"/>
        <w:spacing w:before="120" w:line="271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Mając</w:t>
      </w:r>
      <w:r w:rsidR="0053700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t>powyższe na uwadze, zasadnym wydaje się podjęcie decyzji o niedokonaniu podziału na części zamówienia publicznego na wykonanie robót budowlanych przedmiotowej inwestycji.</w:t>
      </w:r>
    </w:p>
    <w:p w14:paraId="4F34D0E1" w14:textId="77777777" w:rsidR="00213D06" w:rsidRPr="009352AD" w:rsidRDefault="00213D06" w:rsidP="006A5DF0">
      <w:pPr>
        <w:pStyle w:val="Akapitzlist"/>
        <w:numPr>
          <w:ilvl w:val="0"/>
          <w:numId w:val="16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Zalecenia dodatkowe</w:t>
      </w:r>
    </w:p>
    <w:p w14:paraId="383E374F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nie przewiduje obowiązku odbycia przez wykonawcę wizji lokalnej oraz sprawdzenia przez wykonawcę dokumentów niezbędnych do realizacji zamówienia dostępnych na miejscu u Zamawiającego.</w:t>
      </w:r>
    </w:p>
    <w:p w14:paraId="45DC96EF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Podczas prowadzenia robót muszą być bezwzględnie przestrzegane przepisy BHP, </w:t>
      </w:r>
      <w:r w:rsidRPr="009352AD">
        <w:rPr>
          <w:rFonts w:ascii="Arial" w:hAnsi="Arial" w:cs="Arial"/>
          <w:sz w:val="22"/>
          <w:szCs w:val="22"/>
        </w:rPr>
        <w:br/>
        <w:t>a w szczególności ogrodzenie terenu i oznaczenie stref niebezpiecznych.</w:t>
      </w:r>
    </w:p>
    <w:p w14:paraId="3A97225F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Wszystkie roboty wchodzące w zakres zadania, które były do przewidzenia na etapie przygotowania oferty, a nie zostały zgłoszone Zamawiającemu nie będą wchodziły </w:t>
      </w:r>
      <w:r w:rsidRPr="009352AD">
        <w:rPr>
          <w:rFonts w:ascii="Arial" w:hAnsi="Arial" w:cs="Arial"/>
          <w:sz w:val="22"/>
          <w:szCs w:val="22"/>
        </w:rPr>
        <w:br/>
        <w:t>w zakres robót dodatkowych i będą musiały być wykonane na koszt Wykonawcy.</w:t>
      </w:r>
    </w:p>
    <w:p w14:paraId="530E5E4B" w14:textId="77777777" w:rsidR="00213D06" w:rsidRPr="009352AD" w:rsidRDefault="00213D06" w:rsidP="007451A7">
      <w:pPr>
        <w:pStyle w:val="NormalnyWeb"/>
        <w:numPr>
          <w:ilvl w:val="0"/>
          <w:numId w:val="59"/>
        </w:numPr>
        <w:spacing w:beforeAutospacing="0" w:after="0" w:afterAutospacing="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informuje, iż we wszystkich miejscach SWZ i załącznikach do SWZ,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których użyto przykładowego znaku towarowego, patentu, pochodzenia, źródła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szczególnego procesu, który charakteryzuje produkty lub usługi dostarczane przez konkretnego wykonawcę lub jeżeli Zamawiający opisał przedmiot zamówienia przez odniesienie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2 oraz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ustawy Pzp</w:t>
      </w:r>
      <w:r w:rsidRPr="009352AD">
        <w:rPr>
          <w:rFonts w:ascii="Arial" w:hAnsi="Arial" w:cs="Arial"/>
          <w:sz w:val="22"/>
          <w:szCs w:val="22"/>
        </w:rPr>
        <w:t xml:space="preserve">, a w każdym przypadku, działając 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99 ust. 6 i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4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ustawy Pzp</w:t>
      </w:r>
      <w:r w:rsidRPr="009352AD">
        <w:rPr>
          <w:rFonts w:ascii="Arial" w:hAnsi="Arial" w:cs="Arial"/>
          <w:sz w:val="22"/>
          <w:szCs w:val="22"/>
        </w:rPr>
        <w:t xml:space="preserve">, Zamawiający dopuszcza rozwiązania równoważne w stosunku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określonych w SWZ i dokumentacji przetargowej, oznaczając takie wskazania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odniesienia odpowiednio wyrazami „lub równoważny” lub „lub równoważne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lastRenderedPageBreak/>
        <w:t>pod warunkiem zapewnienia parametrów nie gorszych niż określone w opisie przedmiotu zamówienia. Rozwiązanie równoważne jest także dopuszczalne także w sytuacji, gdyby wyrazy „lub równoważny” lub „lub równoważne” nie znalazły się bezpośrednio obok danego wskazania lub odniesienia w opisie przedmiotu zamówienia.</w:t>
      </w:r>
    </w:p>
    <w:p w14:paraId="69443D88" w14:textId="77777777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Równoważność polega na możliwości zaoferowania przedmiotu zamówienia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nie gorszych parametrach technicznych, konfiguracjach, wymaganiach normatywnych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W szczegółowym opisie przedmiotu zamówienia mogą być podane niektóre charakterystyczne dla producenta wymiary. Nazwy własne producentów materiałów i urządzeń podane w szczegółowym opisie należy </w:t>
      </w:r>
      <w:r w:rsidR="00747A13" w:rsidRPr="009352AD">
        <w:rPr>
          <w:rFonts w:ascii="Arial" w:hAnsi="Arial" w:cs="Arial"/>
          <w:sz w:val="22"/>
          <w:szCs w:val="22"/>
        </w:rPr>
        <w:t>rozumieć, jako</w:t>
      </w:r>
      <w:r w:rsidRPr="009352AD">
        <w:rPr>
          <w:rFonts w:ascii="Arial" w:hAnsi="Arial" w:cs="Arial"/>
          <w:sz w:val="22"/>
          <w:szCs w:val="22"/>
        </w:rPr>
        <w:t xml:space="preserve"> preferowanego typu w zakresie określenia minimalnych wymagań jakościowych.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są one wiążące i można dostarczyć elementy równoważne, które </w:t>
      </w:r>
      <w:r w:rsidR="00747A13" w:rsidRPr="009352AD">
        <w:rPr>
          <w:rFonts w:ascii="Arial" w:hAnsi="Arial" w:cs="Arial"/>
          <w:sz w:val="22"/>
          <w:szCs w:val="22"/>
        </w:rPr>
        <w:t xml:space="preserve">posiadają, </w:t>
      </w:r>
      <w:r w:rsidR="006044B3" w:rsidRPr="009352AD">
        <w:rPr>
          <w:rFonts w:ascii="Arial" w:hAnsi="Arial" w:cs="Arial"/>
          <w:sz w:val="22"/>
          <w:szCs w:val="22"/>
        </w:rPr>
        <w:br/>
      </w:r>
      <w:r w:rsidR="00747A13" w:rsidRPr="009352AD">
        <w:rPr>
          <w:rFonts w:ascii="Arial" w:hAnsi="Arial" w:cs="Arial"/>
          <w:sz w:val="22"/>
          <w:szCs w:val="22"/>
        </w:rPr>
        <w:t>co</w:t>
      </w:r>
      <w:r w:rsidRPr="009352AD">
        <w:rPr>
          <w:rFonts w:ascii="Arial" w:hAnsi="Arial" w:cs="Arial"/>
          <w:sz w:val="22"/>
          <w:szCs w:val="22"/>
        </w:rPr>
        <w:t xml:space="preserve"> najmniej takie same lub lepsze normy,</w:t>
      </w:r>
      <w:r w:rsidR="00F537D1" w:rsidRPr="009352AD">
        <w:rPr>
          <w:rFonts w:ascii="Arial" w:hAnsi="Arial" w:cs="Arial"/>
          <w:sz w:val="22"/>
          <w:szCs w:val="22"/>
        </w:rPr>
        <w:t xml:space="preserve"> certyfikaty,</w:t>
      </w:r>
      <w:r w:rsidRPr="009352AD">
        <w:rPr>
          <w:rFonts w:ascii="Arial" w:hAnsi="Arial" w:cs="Arial"/>
          <w:sz w:val="22"/>
          <w:szCs w:val="22"/>
        </w:rPr>
        <w:t xml:space="preserve"> parametry techniczne; jakościowe, funkcjonalne, będą tożsame tematycznie i o takim samym przeznaczeniu oraz nie obniżą określonych w opisie przedmiotu zamówienia standardów.</w:t>
      </w:r>
    </w:p>
    <w:p w14:paraId="79F985E3" w14:textId="77777777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Wszelkie „produkty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 pochodzące od konkretnych producentów określają minimalne parametry jakościowe i cechy użytkowe, jakim muszą odpowiadać towary, by spełnić wymagania stawiane przez zamawiającego i stanowią wyłącznie wzorzec jakościowy przedmiotu zamówienia. Poprzez zapis minimalnych wymagań parametrów jakościowych zamawiający rozumie wymagania towarów zawarte w ogólnie dostępnych źródłach, katalogach, stronach internetowych producentów. Operowanie przykładowymi nazwami producenta ma jedynie na celu doprecyzowanie poziomu oczekiwań zamawiającego w stosunku do określonego rozwiązania. Tak, więc posługiwanie się nazwami producentów/produktów/ ma wyłącznie charakter przykładowy. Zamawiający przy opisie przedmiotu zamówienia wskazując oznaczenie konkretnego producenta (dostawcy) lub konkretny produkt, dopuszcza jednocześnie produkty równoważne o parametrach jakościowych i cechach użytkowych, co najmniej na poziomie parametrów wskazanego produktu, uznając tym samym każdy produkt o wskazanych parametrach lub lepszych. W takiej sytuacji Zamawiający wymaga złożenia wraz z ofertą stosownych dokumentów, uwiarygodniających te materiały lub urządzenia. Będą one podlegały ocenie w trakcie badania oferty.</w:t>
      </w:r>
    </w:p>
    <w:p w14:paraId="74923C7D" w14:textId="77777777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5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ustawy Pzp</w:t>
      </w:r>
      <w:r w:rsidRPr="009352AD">
        <w:rPr>
          <w:rFonts w:ascii="Arial" w:hAnsi="Arial" w:cs="Arial"/>
          <w:sz w:val="22"/>
          <w:szCs w:val="22"/>
        </w:rPr>
        <w:t xml:space="preserve"> Wykonawca, który powołuje się na rozwiązania równoważne (w sytuacji, gdy opis przedmiotu zamówienia odnosi się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="005F6DEF">
        <w:rPr>
          <w:rFonts w:ascii="Arial" w:hAnsi="Arial" w:cs="Arial"/>
          <w:sz w:val="22"/>
          <w:szCs w:val="22"/>
        </w:rPr>
        <w:t>. 101 us</w:t>
      </w:r>
      <w:r w:rsidRPr="009352AD">
        <w:rPr>
          <w:rFonts w:ascii="Arial" w:hAnsi="Arial" w:cs="Arial"/>
          <w:sz w:val="22"/>
          <w:szCs w:val="22"/>
        </w:rPr>
        <w:t>t</w:t>
      </w:r>
      <w:r w:rsidR="007A36AA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 xml:space="preserve"> 1 pkt 2 i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ustawy Pzp</w:t>
      </w:r>
      <w:r w:rsidRPr="009352AD">
        <w:rPr>
          <w:rFonts w:ascii="Arial" w:hAnsi="Arial" w:cs="Arial"/>
          <w:sz w:val="22"/>
          <w:szCs w:val="22"/>
        </w:rPr>
        <w:t xml:space="preserve">), jest obowiązany jest udowodnić </w:t>
      </w:r>
      <w:r w:rsidR="007A36AA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ofercie, że oferowane przez niego dostawy spełniają wymagania określone </w:t>
      </w:r>
      <w:r w:rsidR="007A36AA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SWZ. Brak wskazania tych elementów będzie traktowane, jako wybór elementów opisanych w SWZ.</w:t>
      </w:r>
    </w:p>
    <w:p w14:paraId="29277E53" w14:textId="77777777" w:rsidR="0085413C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6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ustawy Pzp</w:t>
      </w:r>
      <w:r w:rsidRPr="009352AD">
        <w:rPr>
          <w:rFonts w:ascii="Arial" w:hAnsi="Arial" w:cs="Arial"/>
          <w:sz w:val="22"/>
          <w:szCs w:val="22"/>
        </w:rPr>
        <w:t xml:space="preserve">, Wykonawca, który powołuje się na rozwiązania równoważne (w sytuacji,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gdy opis przedmiotu zamówienia odnosi się do wymagań dotyczących wydajności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funkcjonalności,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1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ustawy Pzp</w:t>
      </w:r>
      <w:r w:rsidRPr="009352AD">
        <w:rPr>
          <w:rFonts w:ascii="Arial" w:hAnsi="Arial" w:cs="Arial"/>
          <w:sz w:val="22"/>
          <w:szCs w:val="22"/>
        </w:rPr>
        <w:t xml:space="preserve">) jest obowiązany udowodnić w ofercie, że obiekt budowlany, dostawa lub usługa, spełniają </w:t>
      </w:r>
      <w:r w:rsidRPr="009352AD">
        <w:rPr>
          <w:rFonts w:ascii="Arial" w:hAnsi="Arial" w:cs="Arial"/>
          <w:sz w:val="22"/>
          <w:szCs w:val="22"/>
        </w:rPr>
        <w:lastRenderedPageBreak/>
        <w:t>wymagania dotyczące wydajności lub funkcjonalności, określonej przez Zamawiającego.</w:t>
      </w:r>
    </w:p>
    <w:p w14:paraId="6B25F3D1" w14:textId="77777777" w:rsidR="005E651C" w:rsidRPr="009352AD" w:rsidRDefault="00FA05FA" w:rsidP="007451A7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95 ustawy Pzp wymaga zatrudnienia przez wykonawcę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podwykonawcę na podstawie umowy o pracę wszystkich osób wykonujących wskazane poniżej czynności </w:t>
      </w:r>
      <w:r w:rsidR="00817FB5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jeżeli wykonanie tych czynności polega na wykonywaniu pracy w sposób określony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22 § 1 ustawy z dnia 26 czerwca 1974</w:t>
      </w:r>
      <w:r w:rsidR="00B62BC3" w:rsidRPr="009352AD">
        <w:rPr>
          <w:rFonts w:ascii="Arial" w:hAnsi="Arial" w:cs="Arial"/>
          <w:sz w:val="22"/>
          <w:szCs w:val="22"/>
        </w:rPr>
        <w:t xml:space="preserve"> r. – Kodeks pracy (Dz.</w:t>
      </w:r>
      <w:r w:rsidR="005F6DEF">
        <w:rPr>
          <w:rFonts w:ascii="Arial" w:hAnsi="Arial" w:cs="Arial"/>
          <w:sz w:val="22"/>
          <w:szCs w:val="22"/>
        </w:rPr>
        <w:t xml:space="preserve"> </w:t>
      </w:r>
      <w:r w:rsidR="00B62BC3" w:rsidRPr="009352AD">
        <w:rPr>
          <w:rFonts w:ascii="Arial" w:hAnsi="Arial" w:cs="Arial"/>
          <w:sz w:val="22"/>
          <w:szCs w:val="22"/>
        </w:rPr>
        <w:t>U. z 2023</w:t>
      </w:r>
      <w:r w:rsidR="00B257B0" w:rsidRPr="009352AD">
        <w:rPr>
          <w:rFonts w:ascii="Arial" w:hAnsi="Arial" w:cs="Arial"/>
          <w:sz w:val="22"/>
          <w:szCs w:val="22"/>
        </w:rPr>
        <w:t xml:space="preserve"> r. poz. </w:t>
      </w:r>
      <w:r w:rsidR="00B62BC3" w:rsidRPr="009352AD">
        <w:rPr>
          <w:rFonts w:ascii="Arial" w:hAnsi="Arial" w:cs="Arial"/>
          <w:sz w:val="22"/>
          <w:szCs w:val="22"/>
        </w:rPr>
        <w:t>1465</w:t>
      </w:r>
      <w:r w:rsidRPr="009352AD">
        <w:rPr>
          <w:rFonts w:ascii="Arial" w:hAnsi="Arial" w:cs="Arial"/>
          <w:sz w:val="22"/>
          <w:szCs w:val="22"/>
        </w:rPr>
        <w:t xml:space="preserve"> ze zm</w:t>
      </w:r>
      <w:r w:rsidR="00EB361A" w:rsidRPr="009352AD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>):</w:t>
      </w:r>
    </w:p>
    <w:p w14:paraId="2A078593" w14:textId="77777777" w:rsidR="003A6EDB" w:rsidRPr="009352AD" w:rsidRDefault="00083DC6" w:rsidP="002D6BD4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osoby wykonujące prace fizyczne, pracujące na terenie budowy;</w:t>
      </w:r>
    </w:p>
    <w:p w14:paraId="7D9C1A90" w14:textId="77777777" w:rsidR="00FA05FA" w:rsidRPr="009352AD" w:rsidRDefault="00083DC6" w:rsidP="002D6BD4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operatorzy pojazdów i urządzeń, pracujący na terenie budowy.</w:t>
      </w:r>
    </w:p>
    <w:p w14:paraId="68B3EF0F" w14:textId="77777777" w:rsidR="00FA05FA" w:rsidRPr="009352AD" w:rsidRDefault="00FA05FA" w:rsidP="007F552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 Dla udokumentowania faktu zatrudnienia osób na umowę o </w:t>
      </w:r>
      <w:r w:rsidR="00747A13" w:rsidRPr="009352AD">
        <w:rPr>
          <w:rFonts w:ascii="Arial" w:hAnsi="Arial" w:cs="Arial"/>
          <w:sz w:val="22"/>
          <w:szCs w:val="22"/>
        </w:rPr>
        <w:t>pracę, w</w:t>
      </w:r>
      <w:r w:rsidRPr="009352AD">
        <w:rPr>
          <w:rFonts w:ascii="Arial" w:hAnsi="Arial" w:cs="Arial"/>
          <w:sz w:val="22"/>
          <w:szCs w:val="22"/>
        </w:rPr>
        <w:t xml:space="preserve"> terminie 5 dni roboczych od dnia zawarcia umowy Wykonawca przedłoży Zamawiającemu wykaz takich osób zatrudnionych na podstawie umowy o pracę wraz ze wskazaniem czynności jakie będą one wykonywać w zakresie realizacji przedmiotu zamówienia. Na pisemne żądanie Zamawiającego, Wykonawca będzie zobligowany potwierdzić fakt zatrudniania tych osób w ramach stosunku pracy.</w:t>
      </w:r>
    </w:p>
    <w:p w14:paraId="59E71041" w14:textId="77777777" w:rsidR="00FA05FA" w:rsidRPr="009352AD" w:rsidRDefault="00747A13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</w:t>
      </w:r>
      <w:r w:rsidR="00FA05FA" w:rsidRPr="009352AD">
        <w:rPr>
          <w:rFonts w:ascii="Arial" w:hAnsi="Arial" w:cs="Arial"/>
          <w:sz w:val="22"/>
          <w:szCs w:val="22"/>
        </w:rPr>
        <w:t xml:space="preserve">zastrzega możliwość zawiadomienia Państwowej Inspekcji Pracy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o przypadku uzasadnionego podejrzenia zawarcia z osobami wykonującymi pracę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na warunkach określonych w </w:t>
      </w:r>
      <w:r w:rsidR="00817FB5">
        <w:rPr>
          <w:rFonts w:ascii="Arial" w:hAnsi="Arial" w:cs="Arial"/>
          <w:sz w:val="22"/>
          <w:szCs w:val="22"/>
        </w:rPr>
        <w:t>art</w:t>
      </w:r>
      <w:r w:rsidR="00FA05FA" w:rsidRPr="009352AD">
        <w:rPr>
          <w:rFonts w:ascii="Arial" w:hAnsi="Arial" w:cs="Arial"/>
          <w:sz w:val="22"/>
          <w:szCs w:val="22"/>
        </w:rPr>
        <w:t>. 22 § 1 ustawy Kodeks Pracy, umowy cywilnoprawnej zamiast wymaganej umowy o pracę.</w:t>
      </w:r>
    </w:p>
    <w:p w14:paraId="1067667B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zmiany osób wykonujących czynności w ramach przedmiotu umowy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okresie trwania umowy, Wykonawca zobowiązany jest do przekazania zmienionego wykazu osób zatrudnionych na podstawie umowy o pracę wraz ze wskazaniem </w:t>
      </w:r>
      <w:r w:rsidR="00747A13" w:rsidRPr="009352AD">
        <w:rPr>
          <w:rFonts w:ascii="Arial" w:hAnsi="Arial" w:cs="Arial"/>
          <w:sz w:val="22"/>
          <w:szCs w:val="22"/>
        </w:rPr>
        <w:t>czynności, jakie</w:t>
      </w:r>
      <w:r w:rsidRPr="009352AD">
        <w:rPr>
          <w:rFonts w:ascii="Arial" w:hAnsi="Arial" w:cs="Arial"/>
          <w:sz w:val="22"/>
          <w:szCs w:val="22"/>
        </w:rPr>
        <w:t xml:space="preserve"> będą one wykonywać w zakresie realizacji przedmiotu zamówienia. Obowiązek ten Wykonawca musi zrealizować w terminie 5 dni roboczych od dokonania przedmiotowej zmiany.</w:t>
      </w:r>
    </w:p>
    <w:p w14:paraId="69D3407E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85E0A5F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gdy Wykonawca nie dochowa któregokolwiek z terminu wskazanego powyżej, Zamawiający obciąży </w:t>
      </w:r>
      <w:r w:rsidR="00747A13" w:rsidRPr="009352AD">
        <w:rPr>
          <w:rFonts w:ascii="Arial" w:hAnsi="Arial" w:cs="Arial"/>
          <w:sz w:val="22"/>
          <w:szCs w:val="22"/>
        </w:rPr>
        <w:t>Wykonawcę karą</w:t>
      </w:r>
      <w:r w:rsidRPr="009352AD">
        <w:rPr>
          <w:rFonts w:ascii="Arial" w:hAnsi="Arial" w:cs="Arial"/>
          <w:sz w:val="22"/>
          <w:szCs w:val="22"/>
        </w:rPr>
        <w:t xml:space="preserve"> umowną w wysokości 200,00 zł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każdy dzień opóźnienia z możliwością potrącenia kary z 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wynagrodzenia przysługującemu Wykonawcy. </w:t>
      </w:r>
    </w:p>
    <w:p w14:paraId="7AC0CE3A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51B4809A" w14:textId="77777777" w:rsidR="00895943" w:rsidRPr="009352AD" w:rsidRDefault="00FA05FA" w:rsidP="003A6EDB">
      <w:pPr>
        <w:autoSpaceDE w:val="0"/>
        <w:autoSpaceDN w:val="0"/>
        <w:adjustRightInd w:val="0"/>
        <w:spacing w:after="120" w:line="271" w:lineRule="auto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niespełnienia opisanych wyżej </w:t>
      </w:r>
      <w:r w:rsidR="00747A13" w:rsidRPr="009352AD">
        <w:rPr>
          <w:rFonts w:ascii="Arial" w:hAnsi="Arial" w:cs="Arial"/>
          <w:sz w:val="22"/>
          <w:szCs w:val="22"/>
        </w:rPr>
        <w:t>wymagań, co</w:t>
      </w:r>
      <w:r w:rsidRPr="009352AD">
        <w:rPr>
          <w:rFonts w:ascii="Arial" w:hAnsi="Arial" w:cs="Arial"/>
          <w:sz w:val="22"/>
          <w:szCs w:val="22"/>
        </w:rPr>
        <w:t xml:space="preserve"> do zatrudnienia przez wykonawcę lub podwykonawcę na podstawie umowy o pracę osób wykonujących wskazane przez Zamawiającego czynności w zakresie realizacji zamówienia, Zamawiający obciąży Wykonawcę karą umowną w wysokości 200,00 </w:t>
      </w:r>
      <w:r w:rsidR="00747A13" w:rsidRPr="009352AD">
        <w:rPr>
          <w:rFonts w:ascii="Arial" w:hAnsi="Arial" w:cs="Arial"/>
          <w:sz w:val="22"/>
          <w:szCs w:val="22"/>
        </w:rPr>
        <w:t>zł za</w:t>
      </w:r>
      <w:r w:rsidRPr="009352AD">
        <w:rPr>
          <w:rFonts w:ascii="Arial" w:hAnsi="Arial" w:cs="Arial"/>
          <w:sz w:val="22"/>
          <w:szCs w:val="22"/>
        </w:rPr>
        <w:t xml:space="preserve"> każdy dzień pracy każdej osoby niezatrudnionej na podstawie umowy o pracę, z możliwością potrącenia kary z </w:t>
      </w:r>
      <w:r w:rsidRPr="009352AD">
        <w:rPr>
          <w:rFonts w:ascii="Arial" w:hAnsi="Arial" w:cs="Arial"/>
          <w:color w:val="000000"/>
          <w:sz w:val="22"/>
          <w:szCs w:val="22"/>
        </w:rPr>
        <w:t>wynagrodzenia przysługującemu Wykonawcy.</w:t>
      </w:r>
    </w:p>
    <w:p w14:paraId="14B685C4" w14:textId="77777777" w:rsidR="00B257B0" w:rsidRPr="009352AD" w:rsidRDefault="00B257B0" w:rsidP="007451A7">
      <w:pPr>
        <w:pStyle w:val="Akapitzlist"/>
        <w:numPr>
          <w:ilvl w:val="0"/>
          <w:numId w:val="62"/>
        </w:numPr>
        <w:spacing w:after="15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936604F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administratorem Pani/Pana danych osobowych jest Burmistrz Choroszczy z siedzibą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Urzędzie Miejskim w Choroszczy ul. Dominikańska 2, 16-070 Choroszcz</w:t>
      </w:r>
      <w:r w:rsidRPr="009352AD">
        <w:rPr>
          <w:rFonts w:ascii="Arial" w:hAnsi="Arial" w:cs="Arial"/>
          <w:i/>
          <w:sz w:val="22"/>
          <w:szCs w:val="22"/>
        </w:rPr>
        <w:t>;</w:t>
      </w:r>
    </w:p>
    <w:p w14:paraId="761981B3" w14:textId="77777777" w:rsidR="003A6EDB" w:rsidRPr="009352AD" w:rsidRDefault="00B2695A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kontakt do inspektora ochrony danych osobowych w Urzędzie Miejskim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Choroszczy Urząd Miejski w Choroszczy ul. Dominikańska 2, 16-070 Choroszcz, tel. 85 713 22 02, iod@choroszcz.pl;</w:t>
      </w:r>
    </w:p>
    <w:p w14:paraId="4B91A969" w14:textId="77777777" w:rsidR="003A6EDB" w:rsidRPr="009352AD" w:rsidRDefault="00B257B0" w:rsidP="00901119">
      <w:pPr>
        <w:pStyle w:val="Akapitzlist"/>
        <w:numPr>
          <w:ilvl w:val="0"/>
          <w:numId w:val="20"/>
        </w:num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Pani/Pana dane osobowe przetwarzane będą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6 ust. 1 lit. c</w:t>
      </w:r>
      <w:r w:rsidR="0048233C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RODO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celu związanym z postępowaniem o udzielenie zamówienia publicznego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 xml:space="preserve">pn. </w:t>
      </w:r>
      <w:r w:rsidR="00817FB5">
        <w:rPr>
          <w:rFonts w:ascii="Arial" w:hAnsi="Arial" w:cs="Arial"/>
          <w:sz w:val="22"/>
          <w:szCs w:val="22"/>
        </w:rPr>
        <w:t>„</w:t>
      </w:r>
      <w:r w:rsidR="0048233C">
        <w:rPr>
          <w:rFonts w:ascii="Arial" w:hAnsi="Arial" w:cs="Arial"/>
          <w:sz w:val="22"/>
          <w:szCs w:val="22"/>
        </w:rPr>
        <w:t xml:space="preserve">Rozbudowa drogi gminnej </w:t>
      </w:r>
      <w:r w:rsidR="00E91761">
        <w:rPr>
          <w:rFonts w:ascii="Arial" w:hAnsi="Arial" w:cs="Arial"/>
          <w:sz w:val="22"/>
          <w:szCs w:val="22"/>
        </w:rPr>
        <w:t>–</w:t>
      </w:r>
      <w:r w:rsidR="0048233C">
        <w:rPr>
          <w:rFonts w:ascii="Arial" w:hAnsi="Arial" w:cs="Arial"/>
          <w:sz w:val="22"/>
          <w:szCs w:val="22"/>
        </w:rPr>
        <w:t xml:space="preserve"> ulicy Spokojnej w Klepaczach, gm. Choroszcz</w:t>
      </w:r>
      <w:r w:rsidR="00817FB5">
        <w:rPr>
          <w:rFonts w:ascii="Arial" w:hAnsi="Arial" w:cs="Arial"/>
          <w:bCs/>
          <w:sz w:val="22"/>
          <w:szCs w:val="22"/>
        </w:rPr>
        <w:t>”</w:t>
      </w:r>
      <w:r w:rsidR="0048233C">
        <w:rPr>
          <w:rFonts w:ascii="Arial" w:hAnsi="Arial" w:cs="Arial"/>
          <w:bCs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prowadzonym w trybie </w:t>
      </w:r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>podstaw</w:t>
      </w:r>
      <w:r w:rsidR="00AA5AC6" w:rsidRPr="009352AD">
        <w:rPr>
          <w:rFonts w:ascii="Arial" w:hAnsi="Arial" w:cs="Arial"/>
          <w:bCs/>
          <w:color w:val="000000" w:themeColor="text1"/>
          <w:sz w:val="22"/>
          <w:szCs w:val="22"/>
        </w:rPr>
        <w:t>owym na podstawie art. 275 pkt 2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ustawy Pzp</w:t>
      </w:r>
      <w:r w:rsidRPr="009352AD">
        <w:rPr>
          <w:rFonts w:ascii="Arial" w:hAnsi="Arial" w:cs="Arial"/>
          <w:sz w:val="22"/>
          <w:szCs w:val="22"/>
        </w:rPr>
        <w:t>;</w:t>
      </w:r>
    </w:p>
    <w:p w14:paraId="2E1D04E0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Pzp;  </w:t>
      </w:r>
    </w:p>
    <w:p w14:paraId="2A50D626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Pani/Pana dane osobowe będą przechowywane, zgodnie z art. 78 ust. 1 ustawy Pzp, przez okres 4 lat od dnia zakończenia postępowania o udzielenie zamówienia,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 jeżeli czas trwania umowy przekracza 4 lata, okres przechowywania obejmuje cały czas trwania umowy;</w:t>
      </w:r>
    </w:p>
    <w:p w14:paraId="7A34424C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41E05D4A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sposób zautomatyzowany, stosowanie do art. 22 RODO;</w:t>
      </w:r>
    </w:p>
    <w:p w14:paraId="5767A723" w14:textId="77777777" w:rsidR="00B257B0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posiada Pani/Pan:</w:t>
      </w:r>
    </w:p>
    <w:p w14:paraId="3E83DFF4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15 RODO prawo dostępu do danych osobowych Pani/Pana dotyczących;</w:t>
      </w:r>
    </w:p>
    <w:p w14:paraId="64335F3E" w14:textId="77777777" w:rsidR="003A6EDB" w:rsidRPr="00E91761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16 RODO prawo do sprostowania Pani/Pana danych osobowych.</w:t>
      </w:r>
      <w:r w:rsidR="0048233C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</w:t>
      </w:r>
      <w:r w:rsidRPr="00E91761">
        <w:rPr>
          <w:rFonts w:ascii="Arial" w:hAnsi="Arial" w:cs="Arial"/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  <w:r w:rsidRPr="00E91761">
        <w:rPr>
          <w:rFonts w:ascii="Arial" w:hAnsi="Arial" w:cs="Arial"/>
          <w:sz w:val="22"/>
          <w:szCs w:val="22"/>
        </w:rPr>
        <w:t>;</w:t>
      </w:r>
    </w:p>
    <w:p w14:paraId="21D9B1EE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art. 18 ust. 2 RODO </w:t>
      </w:r>
      <w:r w:rsidRPr="009352AD">
        <w:rPr>
          <w:rFonts w:ascii="Arial" w:hAnsi="Arial" w:cs="Arial"/>
          <w:b/>
          <w:i/>
          <w:sz w:val="22"/>
          <w:szCs w:val="22"/>
          <w:vertAlign w:val="superscript"/>
        </w:rPr>
        <w:t xml:space="preserve">***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</w:t>
      </w:r>
      <w:r w:rsidR="003A6EDB" w:rsidRPr="009352AD">
        <w:rPr>
          <w:rFonts w:ascii="Arial" w:hAnsi="Arial" w:cs="Arial"/>
          <w:i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>lub prawnej, lub z uwagi na ważne względy interesu publicznego Unii Europejskiej lub państwa członkowskiego.</w:t>
      </w:r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378BBA39" w14:textId="77777777" w:rsidR="00B257B0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prawo do wniesienia skargi do Prezesa Urzędu Ochrony Danych Osobowych,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gdy uzna Pani/Pan, że przetwarzanie danych osobowych Pani/Pana dotyczących narusza przepisy RODO;</w:t>
      </w:r>
    </w:p>
    <w:p w14:paraId="0673F07B" w14:textId="77777777" w:rsidR="00B257B0" w:rsidRPr="009352AD" w:rsidRDefault="00B257B0" w:rsidP="003A6EDB">
      <w:pPr>
        <w:pStyle w:val="Akapitzlist"/>
        <w:numPr>
          <w:ilvl w:val="0"/>
          <w:numId w:val="21"/>
        </w:numPr>
        <w:spacing w:after="15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przysługuje Pani/Panu:</w:t>
      </w:r>
    </w:p>
    <w:p w14:paraId="28DD5502" w14:textId="77777777" w:rsidR="003A6EDB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4E12FBA7" w14:textId="77777777" w:rsidR="003A6EDB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494D0BE9" w14:textId="77777777" w:rsidR="00895943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2BCEC61C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aukcji elektronicznej. </w:t>
      </w:r>
    </w:p>
    <w:p w14:paraId="3692D931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złożenia oferty w postaci katalogów elektronicznych. </w:t>
      </w:r>
    </w:p>
    <w:p w14:paraId="3AA30F68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prowadzi postępowania w celu zawarcia umowy ramowej. </w:t>
      </w:r>
    </w:p>
    <w:p w14:paraId="1C92E41F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zastrzega możliwości ubiegania się o udzielenie zamówienia wyłącznie przez wykonawców, o których mowa w art. 94 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>ustawy Pzp</w:t>
      </w:r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4A463CD9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dopuszcza składania ofert częściowych. </w:t>
      </w:r>
    </w:p>
    <w:p w14:paraId="03992488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nie dopuszc</w:t>
      </w:r>
      <w:r w:rsidR="00476B73" w:rsidRPr="009352AD">
        <w:rPr>
          <w:rFonts w:ascii="Arial" w:hAnsi="Arial" w:cs="Arial"/>
          <w:color w:val="000000"/>
          <w:sz w:val="22"/>
          <w:szCs w:val="22"/>
        </w:rPr>
        <w:t>za składania ofert wariantowych.</w:t>
      </w:r>
    </w:p>
    <w:p w14:paraId="251B24C3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lastRenderedPageBreak/>
        <w:t>Zamawiający nie przewiduje udzielania zamówień, o których mowa w art. 214 ust. 1 pkt 7 i 8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 ustawy Pzp</w:t>
      </w:r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1D5E1EE4" w14:textId="77777777" w:rsidR="00B30726" w:rsidRPr="009352AD" w:rsidRDefault="00FA05FA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nie określa dodatkowych wymagań związanych z zatrudnianiem osób,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których mowa w art. 96 ust. 2 pkt 2 </w:t>
      </w:r>
      <w:r w:rsidR="00E23708" w:rsidRPr="009352AD">
        <w:rPr>
          <w:rFonts w:ascii="Arial" w:hAnsi="Arial" w:cs="Arial"/>
          <w:sz w:val="22"/>
          <w:szCs w:val="22"/>
        </w:rPr>
        <w:t>ustawy Pzp.</w:t>
      </w:r>
    </w:p>
    <w:p w14:paraId="3ED3C055" w14:textId="77777777" w:rsidR="00B80F20" w:rsidRPr="009352AD" w:rsidRDefault="0033277A" w:rsidP="006B4093">
      <w:pPr>
        <w:pStyle w:val="Nagwek2"/>
        <w:spacing w:after="120" w:line="271" w:lineRule="auto"/>
        <w:rPr>
          <w:rFonts w:cs="Arial"/>
          <w:sz w:val="22"/>
          <w:szCs w:val="22"/>
        </w:rPr>
      </w:pPr>
      <w:bookmarkStart w:id="13" w:name="_Toc72717328"/>
      <w:bookmarkStart w:id="14" w:name="_Toc95621012"/>
      <w:bookmarkStart w:id="15" w:name="_Toc95621113"/>
      <w:bookmarkStart w:id="16" w:name="_Toc95633496"/>
      <w:bookmarkStart w:id="17" w:name="_Toc320861814"/>
      <w:r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 xml:space="preserve">. Termin </w:t>
      </w:r>
      <w:r w:rsidR="008621DF" w:rsidRPr="009352AD">
        <w:rPr>
          <w:rFonts w:cs="Arial"/>
          <w:sz w:val="22"/>
          <w:szCs w:val="22"/>
        </w:rPr>
        <w:t xml:space="preserve">wykonania </w:t>
      </w:r>
      <w:r w:rsidR="00A5049F" w:rsidRPr="009352AD">
        <w:rPr>
          <w:rFonts w:cs="Arial"/>
          <w:sz w:val="22"/>
          <w:szCs w:val="22"/>
        </w:rPr>
        <w:t>zamówienia</w:t>
      </w:r>
      <w:bookmarkEnd w:id="13"/>
      <w:bookmarkEnd w:id="14"/>
      <w:bookmarkEnd w:id="15"/>
      <w:bookmarkEnd w:id="16"/>
      <w:bookmarkEnd w:id="17"/>
    </w:p>
    <w:p w14:paraId="5C865CDC" w14:textId="77777777" w:rsidR="00A5049F" w:rsidRPr="009352AD" w:rsidRDefault="002D6BD4" w:rsidP="007F5522">
      <w:pPr>
        <w:pStyle w:val="Nagwek4"/>
        <w:suppressAutoHyphens/>
        <w:spacing w:before="120" w:line="271" w:lineRule="auto"/>
        <w:ind w:left="714"/>
        <w:jc w:val="both"/>
        <w:rPr>
          <w:rFonts w:cs="Arial"/>
          <w:b w:val="0"/>
          <w:sz w:val="22"/>
          <w:szCs w:val="22"/>
        </w:rPr>
      </w:pPr>
      <w:r w:rsidRPr="009352AD">
        <w:rPr>
          <w:rFonts w:cs="Arial"/>
          <w:b w:val="0"/>
          <w:sz w:val="22"/>
          <w:szCs w:val="22"/>
        </w:rPr>
        <w:t xml:space="preserve">Termin wykonania zamówienia: </w:t>
      </w:r>
      <w:r w:rsidR="00FF525D" w:rsidRPr="00C76FE7">
        <w:rPr>
          <w:rFonts w:cs="Arial"/>
          <w:bCs/>
          <w:sz w:val="22"/>
          <w:szCs w:val="22"/>
        </w:rPr>
        <w:t>11</w:t>
      </w:r>
      <w:r w:rsidRPr="009352AD">
        <w:rPr>
          <w:rFonts w:cs="Arial"/>
          <w:bCs/>
          <w:sz w:val="22"/>
          <w:szCs w:val="22"/>
        </w:rPr>
        <w:t xml:space="preserve"> miesięcy</w:t>
      </w:r>
      <w:r w:rsidRPr="009352AD">
        <w:rPr>
          <w:rFonts w:cs="Arial"/>
          <w:b w:val="0"/>
          <w:sz w:val="22"/>
          <w:szCs w:val="22"/>
        </w:rPr>
        <w:t xml:space="preserve"> od dnia zawarcia umowy.</w:t>
      </w:r>
    </w:p>
    <w:p w14:paraId="29A557EA" w14:textId="77777777" w:rsidR="00A5049F" w:rsidRPr="009352AD" w:rsidRDefault="00A5049F" w:rsidP="006B4093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18" w:name="_Toc72717329"/>
      <w:bookmarkStart w:id="19" w:name="_Toc95621013"/>
      <w:bookmarkStart w:id="20" w:name="_Toc95621114"/>
      <w:bookmarkStart w:id="21" w:name="_Toc95633497"/>
      <w:bookmarkStart w:id="22" w:name="_Toc320861815"/>
      <w:r w:rsidRPr="009352AD">
        <w:rPr>
          <w:rFonts w:cs="Arial"/>
          <w:sz w:val="22"/>
          <w:szCs w:val="22"/>
        </w:rPr>
        <w:t xml:space="preserve">V. </w:t>
      </w:r>
      <w:r w:rsidR="00C1572E" w:rsidRPr="009352AD">
        <w:rPr>
          <w:rFonts w:cs="Arial"/>
          <w:sz w:val="22"/>
          <w:szCs w:val="22"/>
        </w:rPr>
        <w:t>Warunki</w:t>
      </w:r>
      <w:r w:rsidRPr="009352AD">
        <w:rPr>
          <w:rFonts w:cs="Arial"/>
          <w:sz w:val="22"/>
          <w:szCs w:val="22"/>
        </w:rPr>
        <w:t xml:space="preserve"> udziału w postępowaniu oraz opis sposobu dokonywania </w:t>
      </w:r>
      <w:r w:rsidR="00C76FE7">
        <w:rPr>
          <w:rFonts w:cs="Arial"/>
          <w:sz w:val="22"/>
          <w:szCs w:val="22"/>
        </w:rPr>
        <w:br/>
      </w:r>
      <w:r w:rsidRPr="009352AD">
        <w:rPr>
          <w:rFonts w:cs="Arial"/>
          <w:sz w:val="22"/>
          <w:szCs w:val="22"/>
        </w:rPr>
        <w:t>oceny spełniania tych warunków</w:t>
      </w:r>
      <w:bookmarkEnd w:id="18"/>
      <w:bookmarkEnd w:id="19"/>
      <w:bookmarkEnd w:id="20"/>
      <w:bookmarkEnd w:id="21"/>
      <w:bookmarkEnd w:id="22"/>
    </w:p>
    <w:p w14:paraId="472A6660" w14:textId="77777777" w:rsidR="003A6EDB" w:rsidRPr="009352AD" w:rsidRDefault="009F7702" w:rsidP="003A6EDB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nie podlegają wykluczeniu na zas</w:t>
      </w:r>
      <w:r w:rsidR="00E23708" w:rsidRPr="009352AD">
        <w:rPr>
          <w:rFonts w:ascii="Arial" w:hAnsi="Arial" w:cs="Arial"/>
        </w:rPr>
        <w:t>adach określonych w Rozdziale VI</w:t>
      </w:r>
      <w:r w:rsidRPr="009352AD">
        <w:rPr>
          <w:rFonts w:ascii="Arial" w:hAnsi="Arial" w:cs="Arial"/>
        </w:rPr>
        <w:t xml:space="preserve"> SWZ, oraz spełniają określone przez Zamawiającego warunki udziału w postępowaniu.</w:t>
      </w:r>
    </w:p>
    <w:p w14:paraId="40A65DD2" w14:textId="77777777" w:rsidR="009F7702" w:rsidRPr="009352AD" w:rsidRDefault="009F7702" w:rsidP="003A6EDB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spełniają warunki dotyczące:</w:t>
      </w:r>
    </w:p>
    <w:p w14:paraId="496A1F2D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do występowania w obrocie gospodarczym:</w:t>
      </w:r>
    </w:p>
    <w:p w14:paraId="073ACBAE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tego warunku</w:t>
      </w:r>
    </w:p>
    <w:p w14:paraId="75A48CE0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uprawnień do prowadzenia określonej działalności gospodarczej lub zawodowej,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o ile wynika to z odrębnych przepisów:</w:t>
      </w:r>
    </w:p>
    <w:p w14:paraId="44BD7632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tego warunku</w:t>
      </w:r>
    </w:p>
    <w:p w14:paraId="336C29B7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sytuacji ekonomicznej lub finansowej:</w:t>
      </w:r>
    </w:p>
    <w:p w14:paraId="57892B3E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warunku w tym zakresie</w:t>
      </w:r>
    </w:p>
    <w:p w14:paraId="444CDA97" w14:textId="77777777" w:rsidR="009F7702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technicznej lub zawodowej:</w:t>
      </w:r>
    </w:p>
    <w:p w14:paraId="536AB05D" w14:textId="77777777" w:rsidR="00D27AFC" w:rsidRPr="009352AD" w:rsidRDefault="00D27AFC" w:rsidP="00817FB5">
      <w:pPr>
        <w:pStyle w:val="Teksttreci20"/>
        <w:shd w:val="clear" w:color="auto" w:fill="auto"/>
        <w:spacing w:line="271" w:lineRule="auto"/>
        <w:ind w:left="357" w:firstLine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uzna powyższy warunek za spełniony, jeżeli Wykonawca wykaże, że:</w:t>
      </w:r>
    </w:p>
    <w:p w14:paraId="3EFCD400" w14:textId="304E868A" w:rsidR="00817FB5" w:rsidRDefault="00F43DBE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co najmniej 2 (dwie) roboty </w:t>
      </w:r>
      <w:r w:rsidR="00D27AFC" w:rsidRPr="009352AD">
        <w:rPr>
          <w:rFonts w:ascii="Arial" w:hAnsi="Arial" w:cs="Arial"/>
          <w:sz w:val="22"/>
          <w:szCs w:val="22"/>
        </w:rPr>
        <w:t>o wartości co najmniej 1</w:t>
      </w:r>
      <w:r w:rsidR="00940FB3">
        <w:rPr>
          <w:rFonts w:ascii="Arial" w:hAnsi="Arial" w:cs="Arial"/>
          <w:sz w:val="22"/>
          <w:szCs w:val="22"/>
        </w:rPr>
        <w:t xml:space="preserve"> </w:t>
      </w:r>
      <w:r w:rsidR="00D27AFC" w:rsidRPr="009352AD">
        <w:rPr>
          <w:rFonts w:ascii="Arial" w:hAnsi="Arial" w:cs="Arial"/>
          <w:sz w:val="22"/>
          <w:szCs w:val="22"/>
        </w:rPr>
        <w:t xml:space="preserve">000 000 zł brutto każda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zakresie budowy/przebudowy/odbudowy dróg, </w:t>
      </w:r>
    </w:p>
    <w:p w14:paraId="045DD347" w14:textId="2E0DC39B" w:rsidR="00FF525D" w:rsidRDefault="00FF525D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co najmniej 2 (dwie) roboty </w:t>
      </w:r>
      <w:r>
        <w:rPr>
          <w:rFonts w:ascii="Arial" w:hAnsi="Arial" w:cs="Arial"/>
          <w:sz w:val="22"/>
          <w:szCs w:val="22"/>
        </w:rPr>
        <w:t xml:space="preserve">o wartości co najmniej </w:t>
      </w:r>
      <w:r w:rsidR="005A4A0D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00</w:t>
      </w:r>
      <w:r w:rsidRPr="009352AD">
        <w:rPr>
          <w:rFonts w:ascii="Arial" w:hAnsi="Arial" w:cs="Arial"/>
          <w:sz w:val="22"/>
          <w:szCs w:val="22"/>
        </w:rPr>
        <w:t xml:space="preserve"> 000 zł brutto każda </w:t>
      </w:r>
      <w:r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zakresie</w:t>
      </w:r>
      <w:r>
        <w:rPr>
          <w:rFonts w:ascii="Arial" w:hAnsi="Arial" w:cs="Arial"/>
          <w:sz w:val="22"/>
          <w:szCs w:val="22"/>
        </w:rPr>
        <w:t xml:space="preserve"> budowy/przebudowy/odbudowy sieci kanalizacji deszczowych </w:t>
      </w:r>
      <w:r>
        <w:rPr>
          <w:rFonts w:ascii="Arial" w:hAnsi="Arial" w:cs="Arial"/>
          <w:sz w:val="22"/>
          <w:szCs w:val="22"/>
        </w:rPr>
        <w:br/>
        <w:t>lub sanitarnych.</w:t>
      </w:r>
    </w:p>
    <w:p w14:paraId="1E7F0504" w14:textId="77777777" w:rsidR="003A6EDB" w:rsidRPr="00817FB5" w:rsidRDefault="009F7702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dysponuje następującymi osobami</w:t>
      </w:r>
      <w:r w:rsidR="00747A13" w:rsidRPr="00817FB5">
        <w:rPr>
          <w:rFonts w:ascii="Arial" w:hAnsi="Arial" w:cs="Arial"/>
          <w:sz w:val="22"/>
          <w:szCs w:val="22"/>
        </w:rPr>
        <w:t>,</w:t>
      </w:r>
      <w:r w:rsidRPr="00817FB5">
        <w:rPr>
          <w:rFonts w:ascii="Arial" w:hAnsi="Arial" w:cs="Arial"/>
          <w:sz w:val="22"/>
          <w:szCs w:val="22"/>
        </w:rPr>
        <w:t xml:space="preserve"> które skieruje do realizacji zamówienia publicznego</w:t>
      </w:r>
      <w:r w:rsidR="00FF525D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co najmniej jedną osobą posiadającą uprawnienia budowlane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 xml:space="preserve">do kierowania robotami budowlanymi w specjalności drogowej </w:t>
      </w:r>
      <w:r w:rsidRPr="00817FB5">
        <w:rPr>
          <w:rStyle w:val="f41"/>
          <w:rFonts w:ascii="Arial" w:hAnsi="Arial" w:cs="Arial"/>
          <w:sz w:val="22"/>
          <w:szCs w:val="22"/>
        </w:rPr>
        <w:t xml:space="preserve">(wydane </w:t>
      </w:r>
      <w:r w:rsidR="00817FB5">
        <w:rPr>
          <w:rStyle w:val="f41"/>
          <w:rFonts w:ascii="Arial" w:hAnsi="Arial" w:cs="Arial"/>
          <w:sz w:val="22"/>
          <w:szCs w:val="22"/>
        </w:rPr>
        <w:br/>
      </w:r>
      <w:r w:rsidRPr="00817FB5">
        <w:rPr>
          <w:rStyle w:val="f41"/>
          <w:rFonts w:ascii="Arial" w:hAnsi="Arial" w:cs="Arial"/>
          <w:sz w:val="22"/>
          <w:szCs w:val="22"/>
        </w:rPr>
        <w:t xml:space="preserve">na podstawie przepisów ustawy Prawo budowlane lub odpowiadające </w:t>
      </w:r>
      <w:r w:rsidR="00817FB5">
        <w:rPr>
          <w:rStyle w:val="f41"/>
          <w:rFonts w:ascii="Arial" w:hAnsi="Arial" w:cs="Arial"/>
          <w:sz w:val="22"/>
          <w:szCs w:val="22"/>
        </w:rPr>
        <w:br/>
      </w:r>
      <w:r w:rsidRPr="00817FB5">
        <w:rPr>
          <w:rStyle w:val="f41"/>
          <w:rFonts w:ascii="Arial" w:hAnsi="Arial" w:cs="Arial"/>
          <w:sz w:val="22"/>
          <w:szCs w:val="22"/>
        </w:rPr>
        <w:t>ww. uprawnieniom ważne uprawnienia uzyskane na podstawie wcześniej obowiązujących przepisów)</w:t>
      </w:r>
      <w:r w:rsidR="00D62285" w:rsidRPr="00817FB5">
        <w:rPr>
          <w:rFonts w:ascii="Arial" w:hAnsi="Arial" w:cs="Arial"/>
          <w:sz w:val="22"/>
          <w:szCs w:val="22"/>
        </w:rPr>
        <w:t>.</w:t>
      </w:r>
    </w:p>
    <w:p w14:paraId="09F0231A" w14:textId="77777777" w:rsidR="009F7702" w:rsidRPr="009352AD" w:rsidRDefault="00DD2BF2" w:rsidP="00817FB5">
      <w:pPr>
        <w:pStyle w:val="Akapitzlist"/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wskazanych powyżej uprawnień Zamawiający dopuszcza także odpowiadające im uprawnienia nabyte w państwach członkowskich Unii Europejskiej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zasadach określonych w ustawie z dnia 22 grudnia 2015 r. o zasadach uznawania kwalifikacji zawodowych nabytych w państwach członkowskich Unii Europejskiej (Dz. U. z 2023 r. poz. 334).</w:t>
      </w:r>
    </w:p>
    <w:p w14:paraId="5C7F5C35" w14:textId="77777777" w:rsidR="009F7702" w:rsidRPr="009352AD" w:rsidRDefault="009F7702" w:rsidP="006A5DF0">
      <w:pPr>
        <w:pStyle w:val="Teksttreci20"/>
        <w:numPr>
          <w:ilvl w:val="0"/>
          <w:numId w:val="25"/>
        </w:numPr>
        <w:shd w:val="clear" w:color="auto" w:fill="auto"/>
        <w:tabs>
          <w:tab w:val="left" w:pos="587"/>
        </w:tabs>
        <w:spacing w:line="271" w:lineRule="auto"/>
        <w:ind w:left="36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Zamawiający może na każdym etapie postępowania, uznać, że wykonawca nie posiada wymaganych zdolności, jeżeli posiadanie przez wykonawcę sprzecznych interesów,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szczególności zaangażowanie zasobów technicznych lub zawodowych wykonawcy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inne przedsięwzięcia gospodarcze wykonawcy może mieć negatywny wpływ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na realizację zamówienia.</w:t>
      </w:r>
    </w:p>
    <w:p w14:paraId="1D014D33" w14:textId="77777777" w:rsidR="00817FB5" w:rsidRDefault="00817FB5" w:rsidP="006B4093">
      <w:pPr>
        <w:pStyle w:val="Teksttreci20"/>
        <w:shd w:val="clear" w:color="auto" w:fill="auto"/>
        <w:tabs>
          <w:tab w:val="left" w:pos="587"/>
        </w:tabs>
        <w:spacing w:after="120" w:line="271" w:lineRule="auto"/>
        <w:ind w:firstLine="0"/>
        <w:jc w:val="center"/>
        <w:rPr>
          <w:rFonts w:ascii="Arial" w:hAnsi="Arial" w:cs="Arial"/>
          <w:b/>
        </w:rPr>
      </w:pPr>
    </w:p>
    <w:p w14:paraId="55FB5F3D" w14:textId="77777777" w:rsidR="009F7702" w:rsidRPr="009352AD" w:rsidRDefault="009F7702" w:rsidP="006B4093">
      <w:pPr>
        <w:pStyle w:val="Teksttreci20"/>
        <w:shd w:val="clear" w:color="auto" w:fill="auto"/>
        <w:tabs>
          <w:tab w:val="left" w:pos="587"/>
        </w:tabs>
        <w:spacing w:after="120" w:line="271" w:lineRule="auto"/>
        <w:ind w:firstLine="0"/>
        <w:jc w:val="center"/>
        <w:rPr>
          <w:rFonts w:ascii="Arial" w:hAnsi="Arial" w:cs="Arial"/>
          <w:b/>
        </w:rPr>
      </w:pPr>
      <w:r w:rsidRPr="009352AD">
        <w:rPr>
          <w:rFonts w:ascii="Arial" w:hAnsi="Arial" w:cs="Arial"/>
          <w:b/>
        </w:rPr>
        <w:t>VI</w:t>
      </w:r>
      <w:r w:rsidR="00B360B6" w:rsidRPr="009352AD">
        <w:rPr>
          <w:rFonts w:ascii="Arial" w:hAnsi="Arial" w:cs="Arial"/>
          <w:b/>
        </w:rPr>
        <w:t>.</w:t>
      </w:r>
      <w:r w:rsidRPr="009352AD">
        <w:rPr>
          <w:rFonts w:ascii="Arial" w:hAnsi="Arial" w:cs="Arial"/>
          <w:b/>
        </w:rPr>
        <w:t xml:space="preserve"> Podstawy wykluczenia z postępowania</w:t>
      </w:r>
    </w:p>
    <w:p w14:paraId="27818C77" w14:textId="77777777" w:rsidR="00496126" w:rsidRPr="009352AD" w:rsidRDefault="00496126" w:rsidP="003A6EDB">
      <w:pPr>
        <w:pStyle w:val="Teksttreci20"/>
        <w:numPr>
          <w:ilvl w:val="0"/>
          <w:numId w:val="27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 postępowania o udzielenie zamówienia wyklucza się Wykonawców, w </w:t>
      </w:r>
      <w:r w:rsidR="00B54D88">
        <w:rPr>
          <w:rFonts w:ascii="Arial" w:hAnsi="Arial" w:cs="Arial"/>
        </w:rPr>
        <w:t xml:space="preserve">stosunku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do których</w:t>
      </w:r>
      <w:r w:rsidRPr="009352AD">
        <w:rPr>
          <w:rFonts w:ascii="Arial" w:hAnsi="Arial" w:cs="Arial"/>
        </w:rPr>
        <w:t xml:space="preserve"> zachodzi którakolwiek z okoliczności wskazanych:</w:t>
      </w:r>
    </w:p>
    <w:p w14:paraId="2FF67AE3" w14:textId="77777777" w:rsidR="003A6EDB" w:rsidRPr="009352AD" w:rsidRDefault="00496126" w:rsidP="003A6EDB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w art. 108 ust. 1 ustawy Pzp.</w:t>
      </w:r>
    </w:p>
    <w:p w14:paraId="1DD51F26" w14:textId="77777777" w:rsidR="00496126" w:rsidRPr="009352AD" w:rsidRDefault="00496126" w:rsidP="003A6EDB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w art. 109 ust. 1 pkt. 4, 5 i 7 ustawy Pzp., tj.:</w:t>
      </w:r>
    </w:p>
    <w:p w14:paraId="1418AFA0" w14:textId="77777777" w:rsidR="003A6EDB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12165728" w14:textId="77777777" w:rsidR="003A6EDB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uczciwość, w </w:t>
      </w:r>
      <w:r w:rsidR="00747A13" w:rsidRPr="009352AD">
        <w:rPr>
          <w:rFonts w:ascii="Arial" w:hAnsi="Arial" w:cs="Arial"/>
          <w:sz w:val="22"/>
          <w:szCs w:val="22"/>
        </w:rPr>
        <w:t>szczególności, gdy</w:t>
      </w:r>
      <w:r w:rsidRPr="009352AD">
        <w:rPr>
          <w:rFonts w:ascii="Arial" w:hAnsi="Arial" w:cs="Arial"/>
          <w:sz w:val="22"/>
          <w:szCs w:val="22"/>
        </w:rPr>
        <w:t xml:space="preserve"> Wykonawca w wyniku zamierzonego działania lub rażącego niedbalstwa nie wykonał lub nienależycie wykonał zamówienie, co zamawiający jest w stanie wykazać za pomocą stosownych dowodów;</w:t>
      </w:r>
    </w:p>
    <w:p w14:paraId="7E1A5EB0" w14:textId="77777777" w:rsidR="002C0A39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z przyczyn leżących po jego stronie, w znacznym stopniu lub zakresie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wykonał lub nienależycie wykonał albo długotrwale nienależycie wykonywał istotne zobowiązanie wynikające z wcześniejszej umowy w sprawie zamówienia publicznego lub umowy koncesji, co doprowadziło do wypowiedzenia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odstąpienia od umowy, odszkodowania, wykonania zastępczego lub realizacji uprawnień z tytułu rękojmi </w:t>
      </w:r>
      <w:r w:rsidR="00443E12" w:rsidRPr="009352AD">
        <w:rPr>
          <w:rFonts w:ascii="Arial" w:hAnsi="Arial" w:cs="Arial"/>
          <w:sz w:val="22"/>
          <w:szCs w:val="22"/>
        </w:rPr>
        <w:t>za wady,</w:t>
      </w:r>
    </w:p>
    <w:p w14:paraId="54AF78E0" w14:textId="77777777" w:rsidR="002C0A39" w:rsidRPr="009352AD" w:rsidRDefault="002C0A39" w:rsidP="007451A7">
      <w:pPr>
        <w:pStyle w:val="Akapitzlist"/>
        <w:numPr>
          <w:ilvl w:val="0"/>
          <w:numId w:val="48"/>
        </w:numPr>
        <w:spacing w:line="271" w:lineRule="auto"/>
        <w:ind w:left="71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w art. 7 ust. 1 pkt 1-3 ustawy z dnia 13 kwietnia 2022r. o szczególnych rozwiązaniach w zakresie przeciwdziałania wspieraniu agresji na Ukrainę oraz służących ochronie bezpieczeństwa narodowego (Dz. U. poz. 835), wyklucza się:</w:t>
      </w:r>
    </w:p>
    <w:p w14:paraId="6ABD1BCA" w14:textId="77777777" w:rsidR="00FE39B7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 wymienionego w wykazach określonych w rozporządzeniu Rady (WE) nr 765/2006 z dnia 18 maja 2006 r. dotyczącego środków ograniczających </w:t>
      </w:r>
      <w:r w:rsidR="00FE39B7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w związku z sytuacją na Białorusi i udziałem Białorusi w agresji Rosji wobec Ukrainy (Dz.</w:t>
      </w:r>
      <w:r w:rsidR="00AC5B37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>Urz. UE L 134 z 20.05.2006, str. 1, z późn. zm.), zwanego dalej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 „rozporządzeniem</w:t>
      </w:r>
      <w:r w:rsidRPr="009352AD">
        <w:rPr>
          <w:rFonts w:ascii="Arial" w:hAnsi="Arial" w:cs="Arial"/>
          <w:iCs/>
          <w:sz w:val="22"/>
          <w:szCs w:val="22"/>
        </w:rPr>
        <w:t xml:space="preserve"> 765/2006” i rozporządzeniu Rady (UE) nr 269/2014 z dnia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 xml:space="preserve">17 marca 2014 r. w sprawie środków ograniczających w odniesieniu do działań podważających integralność terytorialną, suwerenność i niezależność Ukrainy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lub im zagrażających (Dz.</w:t>
      </w:r>
      <w:r w:rsidR="00AC5B37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>Urz. UE L 78 z 17.03.2014, str. 6</w:t>
      </w:r>
      <w:r w:rsidR="00747A13" w:rsidRPr="009352AD">
        <w:rPr>
          <w:rFonts w:ascii="Arial" w:hAnsi="Arial" w:cs="Arial"/>
          <w:iCs/>
          <w:sz w:val="22"/>
          <w:szCs w:val="22"/>
        </w:rPr>
        <w:t>, z późn. zm.), zwanego dalej „</w:t>
      </w:r>
      <w:r w:rsidRPr="009352AD">
        <w:rPr>
          <w:rFonts w:ascii="Arial" w:hAnsi="Arial" w:cs="Arial"/>
          <w:iCs/>
          <w:sz w:val="22"/>
          <w:szCs w:val="22"/>
        </w:rPr>
        <w:t xml:space="preserve">rozporządzeniem 269/2014'' albo wpisanego na listę osób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i podmiotów, wobec których są stosowane środki, o których mowa w art. 1 ustawy wymienionej w ust.2, zwaną dalej „listą” na podstawie decyzji w sprawie wpisu na listę rozstrzygającej o zastosowaniu środka, o którym mowa w art. 1 pkt 3 ww. ustawy;</w:t>
      </w:r>
    </w:p>
    <w:p w14:paraId="73DFFC3B" w14:textId="77777777" w:rsidR="00FE39B7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beneficjentem rzeczywistym w rozumieniu ustawy z dnia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 xml:space="preserve">1 marca 2018 r. o przeciwdziałaniu praniu pieniędzy oraz finansowaniu terroryzmu (Dz. U. z 2022 r. poz. 593 i 655) jest osoba wymieniona w wykazach określonych w rozporządzeniu Rady 765/2006 i rozporządzeniu 269/2014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 xml:space="preserve">albo wpisana na listę lub będąca takim beneficjentem rzeczywistym od dnia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24 lutego 2022 r., o ile została wpisana na listę na podstawie decyzji w sprawie wpisu na listę rozstrzygającej o zastosowaniu środka, o którym mowa w art. 1 pkt 3 ww. ustawy;</w:t>
      </w:r>
    </w:p>
    <w:p w14:paraId="72DC5A31" w14:textId="77777777" w:rsidR="002C0A39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jednostką dominującą w rozumieniu art. 3 ust. 1 pkt 37 ustawy z dnia 29 września 1994 r. o rachunkowości (Dz. U. z 2021 r. poz. 217, </w:t>
      </w:r>
      <w:r w:rsidRPr="009352AD">
        <w:rPr>
          <w:rFonts w:ascii="Arial" w:hAnsi="Arial" w:cs="Arial"/>
          <w:iCs/>
          <w:sz w:val="22"/>
          <w:szCs w:val="22"/>
        </w:rPr>
        <w:lastRenderedPageBreak/>
        <w:t xml:space="preserve">2105 i 2106), jest podmiot wymieniony w wykazach określonych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w rozporządzeniu i rozporządzeniu nr 269//2014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A7D0643" w14:textId="77777777" w:rsidR="00432842" w:rsidRPr="009352AD" w:rsidRDefault="00496126" w:rsidP="00FE39B7">
      <w:pPr>
        <w:pStyle w:val="Akapitzlist"/>
        <w:numPr>
          <w:ilvl w:val="0"/>
          <w:numId w:val="2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Wykluczenie Wykonawcy następuje zgodnie z art. 111 ustawy Pzp.</w:t>
      </w:r>
    </w:p>
    <w:p w14:paraId="7965E093" w14:textId="77777777" w:rsidR="00432842" w:rsidRPr="009352AD" w:rsidRDefault="00432842" w:rsidP="007F5522">
      <w:pPr>
        <w:spacing w:line="271" w:lineRule="auto"/>
        <w:ind w:left="1080"/>
        <w:jc w:val="both"/>
        <w:rPr>
          <w:rFonts w:ascii="Arial" w:hAnsi="Arial" w:cs="Arial"/>
          <w:sz w:val="22"/>
          <w:szCs w:val="22"/>
        </w:rPr>
      </w:pPr>
    </w:p>
    <w:p w14:paraId="546555FF" w14:textId="77777777" w:rsidR="00225635" w:rsidRPr="009352AD" w:rsidRDefault="00B360B6" w:rsidP="006B4093">
      <w:pPr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VII. </w:t>
      </w:r>
      <w:r w:rsidR="00225635" w:rsidRPr="009352AD">
        <w:rPr>
          <w:rFonts w:ascii="Arial" w:hAnsi="Arial" w:cs="Arial"/>
          <w:b/>
          <w:sz w:val="22"/>
          <w:szCs w:val="22"/>
        </w:rPr>
        <w:t>Wykaz oświadczeń lub dokumentów wymaganych do złożenia wraz z ofertą</w:t>
      </w:r>
    </w:p>
    <w:p w14:paraId="4EA0F55F" w14:textId="77777777" w:rsidR="00496126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W celu potwierdzenia, że wykonawca nie podlega wykluczeniu z postępowania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oraz spełnia warunki udziału w postępowaniu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do oferty każdy wykonawca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musi dołączyć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aktualne na dzień składania ofert oświadczenie z art. 125 ustawy Pzp </w:t>
      </w:r>
      <w:r w:rsidRPr="009352AD">
        <w:rPr>
          <w:rFonts w:ascii="Arial" w:eastAsiaTheme="minorHAnsi" w:hAnsi="Arial" w:cs="Arial"/>
          <w:sz w:val="22"/>
          <w:szCs w:val="22"/>
          <w:shd w:val="clear" w:color="auto" w:fill="FFFFFF"/>
          <w:lang w:eastAsia="en-US"/>
        </w:rPr>
        <w:t xml:space="preserve">w zakresie </w:t>
      </w:r>
    </w:p>
    <w:p w14:paraId="0FF22045" w14:textId="77777777" w:rsidR="00496126" w:rsidRPr="009352AD" w:rsidRDefault="00496126" w:rsidP="006A5DF0">
      <w:pPr>
        <w:numPr>
          <w:ilvl w:val="0"/>
          <w:numId w:val="31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nie podlega wykluczeniu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56CCB9FA" w14:textId="77777777" w:rsidR="00496126" w:rsidRPr="009352AD" w:rsidRDefault="00496126" w:rsidP="006A5DF0">
      <w:pPr>
        <w:numPr>
          <w:ilvl w:val="0"/>
          <w:numId w:val="31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spełnia warunki udziału w postępowaniu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07078D88" w14:textId="77777777" w:rsidR="00FE39B7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Wykonawca, który powołuje się na zasoby innych podmiotów,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w celu wykazania braku istnienia wobec nich podstaw wykluczenia oraz spełniania, w zakresie, w jakim powołuje się na ich zasoby, warunków udziału w postępowaniu, zamieszcza informacje o tych podmiotach w oświadczeniu, o którym mowa w pkt 1 Rozdział VII SWZ.</w:t>
      </w:r>
    </w:p>
    <w:p w14:paraId="47CD487D" w14:textId="77777777" w:rsidR="00FE39B7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 przypadku wspólnego ubiegania się o zamówienie przez wykonawców,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oświadczenie składa każdy z wykonawców wspólnie ubiegających się o zamówienie. Oświadczenie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to musi potwierdzać spełnianie warunków udziału w postępowaniu oraz brak podstaw wykluczenia w zakresie, w którym każdy z wykonawców wykazuje spełnianie warunków udziału w postępowaniu oraz brak podstaw wykluczenia.</w:t>
      </w:r>
    </w:p>
    <w:p w14:paraId="2962B216" w14:textId="77777777" w:rsidR="00496126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Oferta musi zawierać:</w:t>
      </w:r>
    </w:p>
    <w:p w14:paraId="4A56C531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Wypełniony Formularz Ofertowy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6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7DD7C269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zamiaru powierzania wykonania zamówienia podwykonawcom – informację na temat części zamówienia, której wykonanie Wykonawca powierzy </w:t>
      </w:r>
      <w:r w:rsidR="00747A13" w:rsidRPr="009352AD">
        <w:rPr>
          <w:rFonts w:ascii="Arial" w:hAnsi="Arial" w:cs="Arial"/>
          <w:sz w:val="22"/>
          <w:szCs w:val="22"/>
        </w:rPr>
        <w:t>podwykonawcom i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podanie nazw (firm) podwykonawców </w:t>
      </w:r>
      <w:r w:rsidRPr="009352AD">
        <w:rPr>
          <w:rFonts w:ascii="Arial" w:hAnsi="Arial" w:cs="Arial"/>
          <w:sz w:val="22"/>
          <w:szCs w:val="22"/>
        </w:rPr>
        <w:t>(jeżeli są już znani</w:t>
      </w:r>
      <w:r w:rsidR="00B54D88" w:rsidRPr="009352AD">
        <w:rPr>
          <w:rFonts w:ascii="Arial" w:hAnsi="Arial" w:cs="Arial"/>
          <w:sz w:val="22"/>
          <w:szCs w:val="22"/>
        </w:rPr>
        <w:t>)</w:t>
      </w:r>
      <w:r w:rsidR="00B54D88">
        <w:rPr>
          <w:rFonts w:ascii="Arial" w:hAnsi="Arial" w:cs="Arial"/>
          <w:color w:val="000000"/>
          <w:sz w:val="22"/>
          <w:szCs w:val="22"/>
        </w:rPr>
        <w:br/>
      </w:r>
      <w:r w:rsidR="00B54D88" w:rsidRPr="009352AD">
        <w:rPr>
          <w:rFonts w:ascii="Arial" w:hAnsi="Arial" w:cs="Arial"/>
          <w:color w:val="000000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 xml:space="preserve"> Formularzu Ofertowym;</w:t>
      </w:r>
    </w:p>
    <w:p w14:paraId="594A3FA3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E4311F" w:rsidRPr="009352AD">
        <w:rPr>
          <w:rFonts w:ascii="Arial" w:hAnsi="Arial" w:cs="Arial"/>
          <w:b/>
          <w:bCs/>
          <w:sz w:val="22"/>
          <w:szCs w:val="22"/>
        </w:rPr>
        <w:br/>
      </w:r>
      <w:r w:rsidRPr="009352AD">
        <w:rPr>
          <w:rFonts w:ascii="Arial" w:hAnsi="Arial" w:cs="Arial"/>
          <w:b/>
          <w:bCs/>
          <w:sz w:val="22"/>
          <w:szCs w:val="22"/>
        </w:rPr>
        <w:t>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1078360C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ofertę składa pełnomocnik - pełnomocnictwo do reprezentowania Wykonawcy.</w:t>
      </w:r>
    </w:p>
    <w:p w14:paraId="6EBE1810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podmiotu udostępniającego zasoby dotyczące udostępnienia zasobów – jeżeli dotyczy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0DAE1660" w14:textId="77777777" w:rsidR="00B40C3A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8 do SWZ</w:t>
      </w:r>
      <w:r w:rsidR="00A548ED" w:rsidRPr="009352AD">
        <w:rPr>
          <w:rFonts w:ascii="Arial" w:hAnsi="Arial" w:cs="Arial"/>
          <w:sz w:val="22"/>
          <w:szCs w:val="22"/>
        </w:rPr>
        <w:t>].</w:t>
      </w:r>
    </w:p>
    <w:p w14:paraId="6A9D1E64" w14:textId="77777777" w:rsidR="00BC73C0" w:rsidRPr="009352AD" w:rsidRDefault="00BC73C0" w:rsidP="007F5522">
      <w:pPr>
        <w:widowControl w:val="0"/>
        <w:tabs>
          <w:tab w:val="left" w:pos="1130"/>
        </w:tabs>
        <w:spacing w:after="57" w:line="271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8A3C10A" w14:textId="77777777" w:rsidR="00BC73C0" w:rsidRPr="009352AD" w:rsidRDefault="00F17F31" w:rsidP="00C76FE7">
      <w:pPr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VIII. </w:t>
      </w:r>
      <w:r w:rsidR="00193FE3" w:rsidRPr="009352AD">
        <w:rPr>
          <w:rFonts w:ascii="Arial" w:hAnsi="Arial" w:cs="Arial"/>
          <w:b/>
          <w:sz w:val="22"/>
          <w:szCs w:val="22"/>
        </w:rPr>
        <w:t xml:space="preserve">Wykaz oświadczeń lub dokumentów składane </w:t>
      </w:r>
      <w:r w:rsidR="00C76FE7">
        <w:rPr>
          <w:rFonts w:ascii="Arial" w:hAnsi="Arial" w:cs="Arial"/>
          <w:b/>
          <w:sz w:val="22"/>
          <w:szCs w:val="22"/>
        </w:rPr>
        <w:br/>
      </w:r>
      <w:r w:rsidR="00193FE3" w:rsidRPr="009352AD">
        <w:rPr>
          <w:rFonts w:ascii="Arial" w:hAnsi="Arial" w:cs="Arial"/>
          <w:b/>
          <w:sz w:val="22"/>
          <w:szCs w:val="22"/>
        </w:rPr>
        <w:t>w postępowaniu na wezwanie zamawiającego</w:t>
      </w:r>
    </w:p>
    <w:p w14:paraId="2D3166E3" w14:textId="77777777" w:rsidR="007F5522" w:rsidRDefault="00496126" w:rsidP="00FE39B7">
      <w:pPr>
        <w:pStyle w:val="Akapitzlist"/>
        <w:widowControl w:val="0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23" w:name="_Toc72717335"/>
      <w:bookmarkStart w:id="24" w:name="_Toc95621019"/>
      <w:bookmarkStart w:id="25" w:name="_Toc95621120"/>
      <w:bookmarkStart w:id="26" w:name="_Toc95633503"/>
      <w:r w:rsidRPr="009352AD">
        <w:rPr>
          <w:rFonts w:ascii="Arial" w:hAnsi="Arial" w:cs="Arial"/>
          <w:sz w:val="22"/>
          <w:szCs w:val="22"/>
        </w:rPr>
        <w:t xml:space="preserve">Zgodnie z art. 274 ust. 1 ustawy Pzp, zamawiający przed wyborem najkorzystniejszej oferty wezwie wykonawcę, którego oferta została najwyżej oceniona, do złożenia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wyznaczonym terminie, nie krótszym niż 5 dni, aktualnych na dzień złożenia, </w:t>
      </w:r>
      <w:r w:rsidRPr="009352AD">
        <w:rPr>
          <w:rFonts w:ascii="Arial" w:hAnsi="Arial" w:cs="Arial"/>
          <w:sz w:val="22"/>
          <w:szCs w:val="22"/>
        </w:rPr>
        <w:lastRenderedPageBreak/>
        <w:t>następujących podmiotowych środków dowodowych:</w:t>
      </w:r>
    </w:p>
    <w:p w14:paraId="5B44EC87" w14:textId="77777777" w:rsidR="00502E35" w:rsidRPr="009352AD" w:rsidRDefault="00502E35" w:rsidP="00FE39B7">
      <w:pPr>
        <w:pStyle w:val="Akapitzlist"/>
        <w:widowControl w:val="0"/>
        <w:numPr>
          <w:ilvl w:val="0"/>
          <w:numId w:val="36"/>
        </w:numPr>
        <w:spacing w:line="271" w:lineRule="auto"/>
        <w:ind w:left="714" w:hanging="357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w zakresie potwierdzenia braku podstaw wykluczenia z postępowania:</w:t>
      </w:r>
    </w:p>
    <w:p w14:paraId="7E32DD9E" w14:textId="77777777" w:rsidR="00FE39B7" w:rsidRPr="009352AD" w:rsidRDefault="00502E35" w:rsidP="00FE39B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oświadczenia wykonawcy, w zakresie art. </w:t>
      </w:r>
      <w:bookmarkStart w:id="27" w:name="_Hlk68966825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108 ust. 1 pkt 5 ustawy</w:t>
      </w:r>
      <w:bookmarkEnd w:id="27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Pzp, o braku przynależności do tej samej grupy kapitałowej w rozumieniu ustawy z dnia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16 lutego 2007 r. o ochronie konkurencji i konsumentów (Dz. U. z 2020 r.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poz. 1076 ze zm.), z innym wykonawcą, który złożył odrębną ofertę, ofertę częściową lub wniosek o dopuszczenie do udziału w postępowaniu, </w:t>
      </w:r>
      <w:r w:rsidR="000F0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albo oświadczenia o przynależności do tej samej grupy kapitałowej </w:t>
      </w:r>
      <w:r w:rsidR="000F0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wraz z dokumentami lub informacjami potwierdzającymi przygotowanie oferty, oferty częściowej lub wniosku o dopuszczenie do udziału w postępowaniu niezależnie od innego wykonawcy należącego do tej samej grupy kapitałowej </w:t>
      </w:r>
      <w:r w:rsidRPr="009352AD">
        <w:rPr>
          <w:rFonts w:ascii="Arial" w:hAnsi="Arial" w:cs="Arial"/>
          <w:sz w:val="22"/>
          <w:szCs w:val="22"/>
        </w:rPr>
        <w:t xml:space="preserve">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 do SWZ</w:t>
      </w:r>
      <w:r w:rsidRPr="009352AD">
        <w:rPr>
          <w:rFonts w:ascii="Arial" w:hAnsi="Arial" w:cs="Arial"/>
          <w:sz w:val="22"/>
          <w:szCs w:val="22"/>
        </w:rPr>
        <w:t>]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;</w:t>
      </w:r>
    </w:p>
    <w:p w14:paraId="006CE9CB" w14:textId="77777777" w:rsidR="00502E35" w:rsidRPr="009352AD" w:rsidRDefault="00502E35" w:rsidP="00FE39B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Style w:val="markedcontent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odpisu lub informacji z Krajowego Rejestru Sądowego lub z Centralnej Ewidencji </w:t>
      </w:r>
      <w:r w:rsidR="00FE39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 Informacji o Działalności Gospodarczej, w zakresie art. 109 ust. 1 pkt 4 ustawy Pzp, sporządzonych nie wcześniej niż 3 miesiące przed jej złożeniem, jeżeli odrębne przepisy wymagają wpisu do rejestru lub ewidencji;</w:t>
      </w:r>
    </w:p>
    <w:p w14:paraId="6D51B9BB" w14:textId="77777777" w:rsidR="00502E35" w:rsidRPr="009352AD" w:rsidRDefault="00502E35" w:rsidP="007451A7">
      <w:pPr>
        <w:pStyle w:val="Akapitzlist"/>
        <w:widowControl w:val="0"/>
        <w:numPr>
          <w:ilvl w:val="0"/>
          <w:numId w:val="66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na potwierdzenie spe</w:t>
      </w:r>
      <w:r w:rsidR="0030777A" w:rsidRPr="009352AD">
        <w:rPr>
          <w:rStyle w:val="markedcontent"/>
          <w:rFonts w:ascii="Arial" w:hAnsi="Arial" w:cs="Arial"/>
          <w:b/>
          <w:sz w:val="22"/>
          <w:szCs w:val="22"/>
        </w:rPr>
        <w:t>łniania warunków udziału w postę</w:t>
      </w:r>
      <w:r w:rsidRPr="009352AD">
        <w:rPr>
          <w:rStyle w:val="markedcontent"/>
          <w:rFonts w:ascii="Arial" w:hAnsi="Arial" w:cs="Arial"/>
          <w:b/>
          <w:sz w:val="22"/>
          <w:szCs w:val="22"/>
        </w:rPr>
        <w:t xml:space="preserve">powaniu: </w:t>
      </w:r>
    </w:p>
    <w:p w14:paraId="734F227C" w14:textId="77777777" w:rsidR="00FE39B7" w:rsidRPr="009352AD" w:rsidRDefault="00012F2E" w:rsidP="00FE39B7">
      <w:pPr>
        <w:numPr>
          <w:ilvl w:val="0"/>
          <w:numId w:val="32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color w:val="000000"/>
          <w:sz w:val="22"/>
          <w:szCs w:val="22"/>
        </w:rPr>
        <w:t>wykazu robót budowlanych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wykonanych nie wcześniej niż w okresie ostatnich </w:t>
      </w:r>
      <w:r w:rsidR="00901119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bCs/>
          <w:color w:val="000000"/>
          <w:sz w:val="22"/>
          <w:szCs w:val="22"/>
        </w:rPr>
        <w:t>5 lat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, a jeżeli okres prowadzenia działalności jest krótszy </w:t>
      </w:r>
      <w:r w:rsidR="000F018B">
        <w:rPr>
          <w:rFonts w:ascii="Arial" w:hAnsi="Arial" w:cs="Arial"/>
          <w:color w:val="000000"/>
          <w:sz w:val="22"/>
          <w:szCs w:val="22"/>
        </w:rPr>
        <w:t>–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w tym okresie, </w:t>
      </w:r>
      <w:r w:rsidR="00FE39B7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wraz z podaniem ich rodzaju, wartości, daty i miejsca wykonania oraz podmiotów,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te zostały wykonane, oraz załączeniem dowodów określających, czy te roboty budowlane zostały wykonane należycie, przy czym dowodami, o których mowa, są referencje bądź inne dokumenty sporządzone przez podmiot,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którego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budowlane zostały wykonane, a jeżeli wykonawca z przyczyn niezależnych od niego nie jest w stanie uzyskać tych dokumentów - inne odpowiednie dokumenty</w:t>
      </w:r>
      <w:r w:rsidRPr="009352AD">
        <w:rPr>
          <w:rFonts w:ascii="Arial" w:hAnsi="Arial" w:cs="Arial"/>
          <w:sz w:val="22"/>
          <w:szCs w:val="22"/>
        </w:rPr>
        <w:t xml:space="preserve">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7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3DEAD579" w14:textId="77777777" w:rsidR="00496126" w:rsidRPr="009352AD" w:rsidRDefault="00496126" w:rsidP="00FE39B7">
      <w:pPr>
        <w:numPr>
          <w:ilvl w:val="0"/>
          <w:numId w:val="32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sz w:val="22"/>
          <w:szCs w:val="22"/>
        </w:rPr>
        <w:t>wykazu osób</w:t>
      </w:r>
      <w:r w:rsidRPr="009352AD">
        <w:rPr>
          <w:rFonts w:ascii="Arial" w:hAnsi="Arial" w:cs="Arial"/>
          <w:sz w:val="22"/>
          <w:szCs w:val="22"/>
        </w:rPr>
        <w:t xml:space="preserve">, skierowanych przez wykonawcę do realizacji zamówienia publicznego, w szczególności odpowiedzialnych za świadczenie usług, kontrolę jakości lub kierowanie robotami budowlanymi, wraz z informacjami na temat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ich kwalifikacji zawodowych, uprawnień, doświadczenia i wykształcenia niezbędnych do wykonania zamówienia publicznego, a także zakresu wykonywanych przez nie czynności oraz informacją o podstawie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dysponowania tymi osobami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4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750C687B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Wykonawca ma siedzibę lub miejsce zamieszkania poza granicami Rzeczypospolitej Polskiej, zamiast dokumentu, o których mowa w ust. 1 lit. b), składa dokument lub dokumenty wystawione w kraju, w którym Wykonawca ma siedzibę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miejsce zamieszkania, potwierdzające odpowiednio, że nie otwarto jego likwidacji,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ogłoszono upadłości, jego aktywami nie zarządza likwidator lub sąd, nie zawarł układu z wierzycielami, jego działalność gospodarcza nie jest zawieszona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ani nie znajduje się on w innej tego rodzaju sytuacji wynikającej z podobnej procedury przewidzianej w przepisach miejsca wszczęcia tej procedury. Dokument, o którym mowa powyżej, powinien być wystawiony nie wcześniej niż 3 miesiące przed ich złożeniem.</w:t>
      </w:r>
    </w:p>
    <w:p w14:paraId="78113B9A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 kraju, w którym Wykonawca ma siedzibę lub miejsce zamieszkania, nie wydaje się dokumentów, o których mowa w ust. 1 lit. b), zastępuje się je odpowiednio w całości lub części dokumentem zawierającym odpowiednio oświadczenie Wykonawcy,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wskazaniem osoby albo osób uprawnionych do jego reprezentacji, lub oświadczenie osoby, której dokument miał dotyczyć, złożone pod przysięgą, lub, jeżeli w kraju,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lastRenderedPageBreak/>
        <w:t xml:space="preserve">w którym wykonawca ma siedzibę lub miejsce zamieszkania nie ma przepisów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oświadczeniu pod przysięgą, złożone przed organem sądowym lub administracyjnym, notariuszem, organem samorządu zawodowego lub gospodarczego, właściwym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względu na siedzibę lub miejsce zamieszkania Wykonawcy. </w:t>
      </w:r>
      <w:r w:rsidR="00747A13" w:rsidRPr="009352AD">
        <w:rPr>
          <w:rFonts w:ascii="Arial" w:hAnsi="Arial" w:cs="Arial"/>
          <w:sz w:val="22"/>
          <w:szCs w:val="22"/>
        </w:rPr>
        <w:t>Dokument, o którym</w:t>
      </w:r>
      <w:r w:rsidRPr="009352AD">
        <w:rPr>
          <w:rFonts w:ascii="Arial" w:hAnsi="Arial" w:cs="Arial"/>
          <w:sz w:val="22"/>
          <w:szCs w:val="22"/>
        </w:rPr>
        <w:t xml:space="preserve"> mowa powyżej powinien być wystawiony nie wcześniej niż 3 miesiące przed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ich złożeniem. </w:t>
      </w:r>
    </w:p>
    <w:p w14:paraId="48288C24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nie wzywa do złożenia podmiotowych środków dowodowych, jeżeli może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je uzyskać za pomocą bezpłatnych i ogólnodostępnych baz danych, w szczególności rejestrów publicznych w rozumieniu ustawy z dnia 17 lutego 2005 r. o informatyzacji działalności podmiotów realizujących zadania publiczne, o ile Wykonawca wskazał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oświadczeniu, o którym mowa w art. 125 ust. 1 ustawy Pzp dane umożliwiające dostęp do tych środków;</w:t>
      </w:r>
    </w:p>
    <w:p w14:paraId="56950B08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nie jest zobowiązany do złożenia podmiotowych środków dowodowych, które zamawiający posiada, jeżeli Wykonawca wskaże te środki oraz potwierdzi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ich prawidłowość i aktualność.</w:t>
      </w:r>
    </w:p>
    <w:p w14:paraId="2ED51676" w14:textId="77777777" w:rsidR="00496126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nieuregulowanym ustawą Pzp lub niniejszą SWZ do </w:t>
      </w:r>
      <w:r w:rsidR="00747A13" w:rsidRPr="009352AD">
        <w:rPr>
          <w:rFonts w:ascii="Arial" w:hAnsi="Arial" w:cs="Arial"/>
          <w:sz w:val="22"/>
          <w:szCs w:val="22"/>
        </w:rPr>
        <w:t xml:space="preserve">oświadczeń </w:t>
      </w:r>
      <w:r w:rsidR="00747A13" w:rsidRPr="009352AD">
        <w:rPr>
          <w:rFonts w:ascii="Arial" w:hAnsi="Arial" w:cs="Arial"/>
          <w:sz w:val="22"/>
          <w:szCs w:val="22"/>
        </w:rPr>
        <w:br/>
        <w:t>i</w:t>
      </w:r>
      <w:r w:rsidRPr="009352AD">
        <w:rPr>
          <w:rFonts w:ascii="Arial" w:hAnsi="Arial" w:cs="Arial"/>
          <w:sz w:val="22"/>
          <w:szCs w:val="22"/>
        </w:rPr>
        <w:t xml:space="preserve"> dokumentów składanych przez Wykonawcę w postępowaniu zastosowanie mają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szczególności przepisy rozporządzenia Ministra Rozwoju Pracy i Technologii z dnia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23 grudnia 2020 r. w sprawie podmiotowych środków dowodowych oraz innych dokumentów lub oświadczeń, jakich może żądać zamawiający od wykonawcy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oraz rozporządzenia Prezesa Rady Ministrów z dnia </w:t>
      </w:r>
      <w:r w:rsidRPr="009352AD">
        <w:rPr>
          <w:rFonts w:ascii="Arial" w:hAnsi="Arial" w:cs="Arial"/>
          <w:smallCaps/>
          <w:sz w:val="22"/>
          <w:szCs w:val="22"/>
        </w:rPr>
        <w:t xml:space="preserve">30 </w:t>
      </w:r>
      <w:r w:rsidRPr="009352AD">
        <w:rPr>
          <w:rFonts w:ascii="Arial" w:hAnsi="Arial" w:cs="Arial"/>
          <w:sz w:val="22"/>
          <w:szCs w:val="22"/>
        </w:rPr>
        <w:t xml:space="preserve">grudnia 2020 r. w sprawie sposobu sporządzania i przekazywania informacji oraz wymagań technicznych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dla dokumentów elektronicznych oraz środków komunikacji elektronicznej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postępowaniu o udzielenie zamówienia publicznego lub konkursie.</w:t>
      </w:r>
    </w:p>
    <w:p w14:paraId="3FCB7D91" w14:textId="77777777" w:rsidR="00496126" w:rsidRPr="009352AD" w:rsidRDefault="00496126" w:rsidP="007F5522">
      <w:pPr>
        <w:pStyle w:val="Teksttreci20"/>
        <w:shd w:val="clear" w:color="auto" w:fill="auto"/>
        <w:tabs>
          <w:tab w:val="left" w:pos="587"/>
        </w:tabs>
        <w:spacing w:line="271" w:lineRule="auto"/>
        <w:ind w:firstLine="0"/>
        <w:jc w:val="both"/>
        <w:rPr>
          <w:rFonts w:ascii="Arial" w:hAnsi="Arial" w:cs="Arial"/>
        </w:rPr>
      </w:pPr>
    </w:p>
    <w:p w14:paraId="7C9CEF33" w14:textId="77777777" w:rsidR="00496126" w:rsidRPr="009352AD" w:rsidRDefault="00496126" w:rsidP="00527F84">
      <w:pPr>
        <w:pStyle w:val="divparagraph"/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IX. Informacja dla Wykonawców wspólnie ubiegających się </w:t>
      </w:r>
      <w:r w:rsidR="00C76FE7">
        <w:rPr>
          <w:rFonts w:ascii="Arial" w:hAnsi="Arial" w:cs="Arial"/>
          <w:b/>
          <w:sz w:val="22"/>
          <w:szCs w:val="22"/>
        </w:rPr>
        <w:br/>
      </w:r>
      <w:r w:rsidRPr="009352AD">
        <w:rPr>
          <w:rFonts w:ascii="Arial" w:hAnsi="Arial" w:cs="Arial"/>
          <w:b/>
          <w:sz w:val="22"/>
          <w:szCs w:val="22"/>
        </w:rPr>
        <w:t>o udzielenie zamówienia (spółki cywilne/konsorcja)</w:t>
      </w:r>
    </w:p>
    <w:p w14:paraId="2B917B54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mogą wspólnie ubiegać się o udzielenie zamówienia. W takim przypadku Wykonawcy ustanawiają pełnomocnika do reprezentowania ich w postępowaniu </w:t>
      </w:r>
      <w:r w:rsidR="00FE39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albo do reprezentowania i zawarcia umowy w sprawie zamówienia publicznego. Pełnomocnictwo winno być załączone do oferty.</w:t>
      </w:r>
    </w:p>
    <w:p w14:paraId="07350C7A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W przypadku Wykonawców wspólnie ubiegających się o udzielenie zamówienia, oświadczenia, o których mowa w Rozdziale VII ust. 1 SWZ, składa każdy z wykonawców. Oświadczenia te potwierdzają brak podstaw wykluczenia oraz spełnianie warunków udziału w zakresie, w jakim każdy z wykonawców wykazuje spełnianie warunków udziału w postępowaniu.</w:t>
      </w:r>
    </w:p>
    <w:p w14:paraId="192C5853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</w:rPr>
        <w:t>Załącznik nr 8 do SWZ</w:t>
      </w:r>
      <w:r w:rsidRPr="009352AD">
        <w:rPr>
          <w:rFonts w:ascii="Arial" w:hAnsi="Arial" w:cs="Arial"/>
        </w:rPr>
        <w:t>].</w:t>
      </w:r>
    </w:p>
    <w:p w14:paraId="55451DE0" w14:textId="77777777" w:rsidR="00496126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Oświadczenia i dokumenty potwierdzające brak podstaw do wykluczenia z postępowania składa każdy z Wykonawców wspólnie ubiegających się o zamówienie.</w:t>
      </w:r>
    </w:p>
    <w:p w14:paraId="5797FD47" w14:textId="77777777" w:rsidR="00496126" w:rsidRPr="009352AD" w:rsidRDefault="00496126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X. Poleganie na zasobach innych podmiotów</w:t>
      </w:r>
    </w:p>
    <w:p w14:paraId="7CDC8400" w14:textId="77777777" w:rsidR="00FE39B7" w:rsidRPr="009352AD" w:rsidRDefault="00496126" w:rsidP="00527F84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w celu potwierdzenia spełniania warunków udziału w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zdolnościach technicznych lub zawodowych podmiotów udostępniających zasoby, niezależnie od charakteru prawnego łączących go z nimi stosunków prawnych.</w:t>
      </w:r>
    </w:p>
    <w:p w14:paraId="32C0F3D4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W odniesieniu do warunków dotyczących doświadczenia, wykonawcy mogą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zdolnościach podmiotów udostępniających zasoby, jeśli podmioty te wykonają świadczenie do </w:t>
      </w:r>
      <w:r w:rsidR="006044B3" w:rsidRPr="009352AD">
        <w:rPr>
          <w:rFonts w:ascii="Arial" w:hAnsi="Arial" w:cs="Arial"/>
          <w:sz w:val="22"/>
          <w:szCs w:val="22"/>
        </w:rPr>
        <w:t>realizacji, którego</w:t>
      </w:r>
      <w:r w:rsidRPr="009352AD">
        <w:rPr>
          <w:rFonts w:ascii="Arial" w:hAnsi="Arial" w:cs="Arial"/>
          <w:sz w:val="22"/>
          <w:szCs w:val="22"/>
        </w:rPr>
        <w:t xml:space="preserve"> te zdolności są wymagane.</w:t>
      </w:r>
    </w:p>
    <w:p w14:paraId="2F56E15C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który polega na zdolnościach lub sytuacji podmiotów udostępniających zasoby, składa, wraz z ofertą, zobowiązanie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33105BFE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ocenia, czy udostępniane wykonawcy przez podmioty udostępniające zasoby zdolności techniczne lub zawodowe, pozwalają na wykazanie przez wykonawcę spełniania warunków udziału w postępowaniu, a także bada, czy nie zachodzą wobec tego podmiotu podstawy wykluczenia, które zostały przewidziane względem wykonawcy.</w:t>
      </w:r>
    </w:p>
    <w:p w14:paraId="15A5E363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181104B7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zdolności techniczne lub zawodowe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potwierdzają spełniania przez wykonawcę warunków udziału w postępowaniu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zachodzą wobec tego podmiotu podstawy wykluczenia, zamawiający żąda,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aby Wykonawca w terminie określonym przez zamawiającego zastąpił ten podmiot innym podmiotem lub podmiotami albo wykazał, że samodzielnie spełnia warunki udziału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postępowaniu.</w:t>
      </w:r>
    </w:p>
    <w:p w14:paraId="5FEE9959" w14:textId="77777777" w:rsidR="00142558" w:rsidRPr="009352AD" w:rsidRDefault="00496126" w:rsidP="00527F84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UWAGA: </w:t>
      </w:r>
      <w:r w:rsidRPr="009352AD">
        <w:rPr>
          <w:rFonts w:ascii="Arial" w:hAnsi="Arial" w:cs="Arial"/>
          <w:sz w:val="22"/>
          <w:szCs w:val="22"/>
        </w:rPr>
        <w:t xml:space="preserve">Wykonawca nie może, po upływie terminu składania ofert, powoływać się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 lub sytuację podmiotów udostępniających zasoby, jeżeli na etapie składania ofert nie polegał on w danym zakresie na zdolnościach lub sytuacji podmiotów udostępniających zasoby.</w:t>
      </w:r>
    </w:p>
    <w:p w14:paraId="5F7DE65D" w14:textId="77777777" w:rsidR="00142558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XI. </w:t>
      </w:r>
      <w:r w:rsidR="00142558" w:rsidRPr="009352AD">
        <w:rPr>
          <w:rFonts w:ascii="Arial" w:hAnsi="Arial" w:cs="Arial"/>
          <w:b/>
          <w:sz w:val="22"/>
          <w:szCs w:val="22"/>
        </w:rPr>
        <w:t xml:space="preserve">Sposób porozumiewania się Zamawiającego z Wykonawcami </w:t>
      </w:r>
      <w:r w:rsidR="00C76FE7">
        <w:rPr>
          <w:rFonts w:ascii="Arial" w:hAnsi="Arial" w:cs="Arial"/>
          <w:b/>
          <w:sz w:val="22"/>
          <w:szCs w:val="22"/>
        </w:rPr>
        <w:br/>
      </w:r>
      <w:r w:rsidR="00142558" w:rsidRPr="009352AD">
        <w:rPr>
          <w:rFonts w:ascii="Arial" w:hAnsi="Arial" w:cs="Arial"/>
          <w:b/>
          <w:sz w:val="22"/>
          <w:szCs w:val="22"/>
        </w:rPr>
        <w:t>oraz przekazywania oświadczeń i dokumentów.</w:t>
      </w:r>
    </w:p>
    <w:p w14:paraId="7BFB615D" w14:textId="77777777" w:rsidR="00E945EE" w:rsidRPr="009352AD" w:rsidRDefault="00E945EE" w:rsidP="00527F84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między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Zamawiającym a wykonawcami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 przy użyciu:</w:t>
      </w:r>
    </w:p>
    <w:p w14:paraId="75D315FB" w14:textId="77777777" w:rsidR="00FE39B7" w:rsidRPr="009352AD" w:rsidRDefault="00E945EE" w:rsidP="007451A7">
      <w:pPr>
        <w:pStyle w:val="Akapitzlist"/>
        <w:widowControl w:val="0"/>
        <w:numPr>
          <w:ilvl w:val="0"/>
          <w:numId w:val="39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adresem</w:t>
      </w:r>
      <w:r w:rsidR="00E4311F" w:rsidRPr="009352AD">
        <w:rPr>
          <w:rFonts w:ascii="Arial" w:hAnsi="Arial" w:cs="Arial"/>
          <w:sz w:val="22"/>
          <w:szCs w:val="22"/>
        </w:rPr>
        <w:t xml:space="preserve">: </w:t>
      </w:r>
      <w:hyperlink r:id="rId9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Pr="009352AD">
        <w:rPr>
          <w:rFonts w:ascii="Arial" w:hAnsi="Arial" w:cs="Arial"/>
          <w:color w:val="548DD4" w:themeColor="text2" w:themeTint="99"/>
          <w:sz w:val="22"/>
          <w:szCs w:val="22"/>
          <w:u w:val="single" w:color="0462C1"/>
        </w:rPr>
        <w:t>.</w:t>
      </w:r>
    </w:p>
    <w:p w14:paraId="3DFF3F49" w14:textId="77777777" w:rsidR="00E945EE" w:rsidRPr="009352AD" w:rsidRDefault="00E945EE" w:rsidP="007451A7">
      <w:pPr>
        <w:pStyle w:val="Akapitzlist"/>
        <w:widowControl w:val="0"/>
        <w:numPr>
          <w:ilvl w:val="0"/>
          <w:numId w:val="39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u w:color="0462C1"/>
        </w:rPr>
        <w:t>Poczty elektronicznej –</w:t>
      </w:r>
      <w:r w:rsidR="00732F88">
        <w:rPr>
          <w:rFonts w:ascii="Arial" w:hAnsi="Arial" w:cs="Arial"/>
          <w:sz w:val="22"/>
          <w:szCs w:val="22"/>
          <w:u w:color="0462C1"/>
        </w:rPr>
        <w:t xml:space="preserve"> </w:t>
      </w:r>
      <w:hyperlink r:id="rId10" w:history="1">
        <w:r w:rsidR="0036334E"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przetargi</w:t>
        </w:r>
        <w:r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@choroszcz.pl</w:t>
        </w:r>
      </w:hyperlink>
      <w:r w:rsidR="00732F88"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 zastrzeżeniem, iż oferta musi być </w:t>
      </w:r>
      <w:r w:rsidR="00D170EE" w:rsidRPr="009352AD">
        <w:rPr>
          <w:rFonts w:ascii="Arial" w:hAnsi="Arial" w:cs="Arial"/>
          <w:sz w:val="22"/>
          <w:szCs w:val="22"/>
        </w:rPr>
        <w:t>złożona przy użyciu Platformy e-</w:t>
      </w:r>
      <w:r w:rsidRPr="009352AD">
        <w:rPr>
          <w:rFonts w:ascii="Arial" w:hAnsi="Arial" w:cs="Arial"/>
          <w:sz w:val="22"/>
          <w:szCs w:val="22"/>
        </w:rPr>
        <w:t>Zamówienia.</w:t>
      </w:r>
    </w:p>
    <w:p w14:paraId="042BAC2A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Korzystanie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bezpłatne. Adres strony internetowej prowadzonego postępowania (link </w:t>
      </w:r>
      <w:r w:rsidRPr="009352AD">
        <w:rPr>
          <w:rFonts w:ascii="Arial" w:hAnsi="Arial" w:cs="Arial"/>
          <w:spacing w:val="-1"/>
          <w:sz w:val="22"/>
          <w:szCs w:val="22"/>
        </w:rPr>
        <w:t>prowadzący</w:t>
      </w:r>
      <w:r w:rsidR="00732F88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 widoku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e-Zamówienia):</w:t>
      </w:r>
    </w:p>
    <w:p w14:paraId="61D065AC" w14:textId="77777777" w:rsidR="005F102B" w:rsidRPr="005F102B" w:rsidRDefault="005F102B" w:rsidP="005F102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hyperlink r:id="rId11" w:history="1">
        <w:r w:rsidRPr="005F102B">
          <w:rPr>
            <w:rStyle w:val="Hipercze"/>
            <w:rFonts w:ascii="Arial" w:hAnsi="Arial" w:cs="Arial"/>
            <w:sz w:val="22"/>
            <w:szCs w:val="22"/>
          </w:rPr>
          <w:t>https://ezamowienia.gov.pl/mp-client/tenders/ocds-148610-ecf2c08e-e01c-4f99-bd17-bbe06a72a2b9</w:t>
        </w:r>
      </w:hyperlink>
    </w:p>
    <w:p w14:paraId="08867B28" w14:textId="77777777" w:rsidR="00E945EE" w:rsidRPr="009352AD" w:rsidRDefault="00E945EE" w:rsidP="00E4311F">
      <w:pPr>
        <w:pStyle w:val="Tekstpodstawowy"/>
        <w:spacing w:before="43" w:line="271" w:lineRule="auto"/>
        <w:ind w:left="357" w:hanging="357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ab/>
        <w:t>Postępowanie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można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wyszukać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również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ze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strony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głównej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Platformy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e-Zamówienia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(przycisk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„Przeglądaj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postępowania/konkursy”).</w:t>
      </w:r>
    </w:p>
    <w:p w14:paraId="2A2F64E8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Identyfikator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(ID)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e-Zamówienia:</w:t>
      </w:r>
    </w:p>
    <w:p w14:paraId="773ED4AC" w14:textId="6F7F86DD" w:rsidR="00427E0D" w:rsidRPr="005F102B" w:rsidRDefault="005F102B" w:rsidP="00427E0D">
      <w:pPr>
        <w:pStyle w:val="Akapitzlist"/>
        <w:widowControl w:val="0"/>
        <w:autoSpaceDE w:val="0"/>
        <w:autoSpaceDN w:val="0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  <w:lang w:val="it-IT"/>
        </w:rPr>
      </w:pPr>
      <w:r w:rsidRPr="005F102B">
        <w:rPr>
          <w:rFonts w:ascii="Arial" w:hAnsi="Arial" w:cs="Arial"/>
          <w:sz w:val="22"/>
          <w:szCs w:val="22"/>
          <w:lang w:val="it-IT"/>
        </w:rPr>
        <w:t>ocds-148610-ecf2c08e-e01c-4f99-bd17-bbe06a72a2b9</w:t>
      </w:r>
    </w:p>
    <w:p w14:paraId="4071B3C2" w14:textId="229D23DB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Wykonawca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zamierzający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wziąć udział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 udzielenie 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posiadać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„Wykonawca”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Szczegółowe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temat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podmiotów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zasady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warunki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stronie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internetowej</w:t>
      </w:r>
      <w:r w:rsidR="00732F88">
        <w:rPr>
          <w:rFonts w:ascii="Arial" w:hAnsi="Arial" w:cs="Arial"/>
          <w:sz w:val="22"/>
          <w:szCs w:val="22"/>
        </w:rPr>
        <w:t xml:space="preserve"> </w:t>
      </w:r>
      <w:hyperlink r:id="rId12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732F88"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zamieszczone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„Centrum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Pomocy”.</w:t>
      </w:r>
    </w:p>
    <w:p w14:paraId="6509FB42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Przeglądanie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pobieranie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publicznej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dokumentacji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ani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logowania.</w:t>
      </w:r>
    </w:p>
    <w:p w14:paraId="4AF8EE64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Sposób sporządzenia dokumentów elektronicznych lub dokumentów elektronicznych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będących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kopią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zapisanej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papierowej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(cyfrowe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odwzorowania)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wymaganiami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określonymi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 sprawie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 dla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 elektronicznych.</w:t>
      </w:r>
    </w:p>
    <w:p w14:paraId="4ADE3CE2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Krajowych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Interoperacyjności,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uwzględnieniem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załączniki. 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formatów</w:t>
      </w:r>
      <w:r w:rsidR="006044B3" w:rsidRPr="009352AD">
        <w:rPr>
          <w:rFonts w:ascii="Arial" w:hAnsi="Arial" w:cs="Arial"/>
          <w:sz w:val="22"/>
          <w:szCs w:val="22"/>
        </w:rPr>
        <w:t xml:space="preserve">, </w:t>
      </w:r>
      <w:r w:rsidR="006044B3" w:rsidRPr="009352AD">
        <w:rPr>
          <w:rFonts w:ascii="Arial" w:hAnsi="Arial" w:cs="Arial"/>
          <w:sz w:val="22"/>
          <w:szCs w:val="22"/>
        </w:rPr>
        <w:br/>
        <w:t>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art.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66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ustawy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Pzp,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ww.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regulacje 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miały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zastosowania.</w:t>
      </w:r>
    </w:p>
    <w:p w14:paraId="4AD279AD" w14:textId="77777777" w:rsidR="00E945EE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Informacje,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oświadczenia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niż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wymienione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elektronicznej:</w:t>
      </w:r>
    </w:p>
    <w:p w14:paraId="0792B7F2" w14:textId="77777777" w:rsidR="00427E0D" w:rsidRPr="009352AD" w:rsidRDefault="00E945EE" w:rsidP="007451A7">
      <w:pPr>
        <w:pStyle w:val="Akapitzlist"/>
        <w:widowControl w:val="0"/>
        <w:numPr>
          <w:ilvl w:val="1"/>
          <w:numId w:val="38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427E0D" w:rsidRPr="009352AD">
        <w:rPr>
          <w:rFonts w:ascii="Arial" w:hAnsi="Arial" w:cs="Arial"/>
          <w:spacing w:val="-52"/>
          <w:sz w:val="22"/>
          <w:szCs w:val="22"/>
        </w:rPr>
        <w:br/>
      </w: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sprawie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Krajowych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Ram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Interoperacyjności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załącznik),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</w:p>
    <w:p w14:paraId="22A76714" w14:textId="77777777" w:rsidR="00E945EE" w:rsidRPr="009352AD" w:rsidRDefault="00E945EE" w:rsidP="007451A7">
      <w:pPr>
        <w:pStyle w:val="Akapitzlist"/>
        <w:widowControl w:val="0"/>
        <w:numPr>
          <w:ilvl w:val="1"/>
          <w:numId w:val="38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jako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tekst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wpisany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przekazywanej przy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(np.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 e-mail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 „Formularza</w:t>
      </w:r>
      <w:r w:rsidR="00427E0D" w:rsidRPr="009352AD">
        <w:rPr>
          <w:rFonts w:ascii="Arial" w:hAnsi="Arial" w:cs="Arial"/>
          <w:spacing w:val="-7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</w:p>
    <w:p w14:paraId="0B2A2B88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 zawierają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 stanowiące tajemnicę przedsiębiorstwa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rozumieniu przepisów ustawy z dnia 16 kwietnia 1993 r. o zwalczaniu nieuczciwej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konkurencji (Dz. U. z 202</w:t>
      </w:r>
      <w:r w:rsidR="00CD5107" w:rsidRPr="009352AD">
        <w:rPr>
          <w:rFonts w:ascii="Arial" w:hAnsi="Arial" w:cs="Arial"/>
          <w:sz w:val="22"/>
          <w:szCs w:val="22"/>
        </w:rPr>
        <w:t>2</w:t>
      </w:r>
      <w:r w:rsidRPr="009352AD">
        <w:rPr>
          <w:rFonts w:ascii="Arial" w:hAnsi="Arial" w:cs="Arial"/>
          <w:sz w:val="22"/>
          <w:szCs w:val="22"/>
        </w:rPr>
        <w:t xml:space="preserve"> r. poz.</w:t>
      </w:r>
      <w:r w:rsidR="00CD5107" w:rsidRPr="009352AD">
        <w:rPr>
          <w:rFonts w:ascii="Arial" w:hAnsi="Arial" w:cs="Arial"/>
          <w:sz w:val="22"/>
          <w:szCs w:val="22"/>
        </w:rPr>
        <w:t xml:space="preserve"> 1233 ze zm.</w:t>
      </w:r>
      <w:r w:rsidRPr="009352AD">
        <w:rPr>
          <w:rFonts w:ascii="Arial" w:hAnsi="Arial" w:cs="Arial"/>
          <w:sz w:val="22"/>
          <w:szCs w:val="22"/>
        </w:rPr>
        <w:t>) wykonawca, w celu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utrzymania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poufności tych informacji, przekazuje je w wydzielonym i odpowiednio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oznaczonym pliku, wraz z jednoczesnym zaznaczeniem w nazwie pliku „Dokument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stanowiący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tajemnicę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przedsiębiorstwa”.</w:t>
      </w:r>
    </w:p>
    <w:p w14:paraId="6BD4BBE6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Komunikacja w postępowaniu, </w:t>
      </w:r>
      <w:r w:rsidRPr="009352AD">
        <w:rPr>
          <w:rFonts w:ascii="Arial" w:hAnsi="Arial" w:cs="Arial"/>
          <w:sz w:val="22"/>
          <w:szCs w:val="22"/>
          <w:u w:val="single"/>
        </w:rPr>
        <w:t xml:space="preserve">z wyłączeniem </w:t>
      </w:r>
      <w:r w:rsidR="006044B3" w:rsidRPr="009352AD">
        <w:rPr>
          <w:rFonts w:ascii="Arial" w:hAnsi="Arial" w:cs="Arial"/>
          <w:sz w:val="22"/>
          <w:szCs w:val="22"/>
          <w:u w:val="single"/>
        </w:rPr>
        <w:t>składania ofert</w:t>
      </w:r>
      <w:r w:rsidRPr="009352AD">
        <w:rPr>
          <w:rFonts w:ascii="Arial" w:hAnsi="Arial" w:cs="Arial"/>
          <w:sz w:val="22"/>
          <w:szCs w:val="22"/>
          <w:u w:val="single"/>
        </w:rPr>
        <w:t>,</w:t>
      </w:r>
      <w:r w:rsidR="00E039DB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drogą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 pośrednictwem formularzy do komunikacji dostępnych w zakładce „Formularze”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(„Formularze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pośrednictwem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427E0D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 się w szczególności przekazywanie wezwań i zawiadomień, zadawanie pytań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 udzielanie odpowiedzi. Formularze do komunikacji umożliwiają również dołączenie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przesyłanej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(przycisk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„dodaj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załącznik”).</w:t>
      </w:r>
    </w:p>
    <w:p w14:paraId="5B3948EF" w14:textId="77777777" w:rsidR="00E945EE" w:rsidRPr="009352AD" w:rsidRDefault="00E945EE" w:rsidP="00427E0D">
      <w:pPr>
        <w:pStyle w:val="Akapitzlist"/>
        <w:widowControl w:val="0"/>
        <w:autoSpaceDE w:val="0"/>
        <w:autoSpaceDN w:val="0"/>
        <w:spacing w:before="43"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przypadku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załączników,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które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są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zgodnie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ustawą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Pzp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 Ministrów w sprawie wymagań dla dokumentów elektronicznych opatrzone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kwalifikowanym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elektronicznym,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zaufanym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osobistym,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opatrzone,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wyborem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/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wspólnie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ubiegającego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/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udostępniającego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zasoby, </w:t>
      </w:r>
      <w:r w:rsidRPr="009352AD">
        <w:rPr>
          <w:rFonts w:ascii="Arial" w:hAnsi="Arial" w:cs="Arial"/>
          <w:sz w:val="22"/>
          <w:szCs w:val="22"/>
          <w:u w:val="single"/>
        </w:rPr>
        <w:t>podpisem typu zewnętrznego</w:t>
      </w:r>
      <w:r w:rsidRPr="009352AD">
        <w:rPr>
          <w:rFonts w:ascii="Arial" w:hAnsi="Arial" w:cs="Arial"/>
          <w:sz w:val="22"/>
          <w:szCs w:val="22"/>
        </w:rPr>
        <w:t xml:space="preserve"> lub </w:t>
      </w:r>
      <w:r w:rsidRPr="009352AD">
        <w:rPr>
          <w:rFonts w:ascii="Arial" w:hAnsi="Arial" w:cs="Arial"/>
          <w:sz w:val="22"/>
          <w:szCs w:val="22"/>
          <w:u w:val="single"/>
        </w:rPr>
        <w:t>wewnętrznego.</w:t>
      </w:r>
      <w:r w:rsidRPr="009352AD">
        <w:rPr>
          <w:rFonts w:ascii="Arial" w:hAnsi="Arial" w:cs="Arial"/>
          <w:sz w:val="22"/>
          <w:szCs w:val="22"/>
        </w:rPr>
        <w:t xml:space="preserve"> W zależności od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podpisu</w:t>
      </w:r>
      <w:r w:rsidR="00BA20B7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typu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(zewnętrzny,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dodaje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uprzednio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dokumenty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wraz z wygenerowanym plikiem podpisu (typ zewnętrzny) lub dokument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 wszytym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lastRenderedPageBreak/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(typ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wewnętrzny).</w:t>
      </w:r>
    </w:p>
    <w:p w14:paraId="3FAFE5B2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Możliwość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pełnym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zakresie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„Wykonawcy”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</w:t>
      </w:r>
      <w:r w:rsidR="00A3505C" w:rsidRPr="009352AD">
        <w:rPr>
          <w:rFonts w:ascii="Arial" w:hAnsi="Arial" w:cs="Arial"/>
          <w:sz w:val="22"/>
          <w:szCs w:val="22"/>
        </w:rPr>
        <w:t>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służących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zadawania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pytań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 wystarczające jest posiadanie tzw. konta uproszczonego na Platformie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5A0BB494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Wszystkie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wysłane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odebrane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widoczne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podglądzie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„Komunikacja”.</w:t>
      </w:r>
    </w:p>
    <w:p w14:paraId="0E1B8695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Maksymalny rozmiar plików przesyłanych za pośrednictwem „Formularzy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komunikacji” wynosi</w:t>
      </w:r>
      <w:r w:rsidR="00A3505C" w:rsidRPr="009352AD">
        <w:rPr>
          <w:rFonts w:ascii="Arial" w:hAnsi="Arial" w:cs="Arial"/>
          <w:sz w:val="22"/>
          <w:szCs w:val="22"/>
        </w:rPr>
        <w:t xml:space="preserve"> 150MB (wielkość </w:t>
      </w:r>
      <w:r w:rsidRPr="009352AD">
        <w:rPr>
          <w:rFonts w:ascii="Arial" w:hAnsi="Arial" w:cs="Arial"/>
          <w:sz w:val="22"/>
          <w:szCs w:val="22"/>
        </w:rPr>
        <w:t>ta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dotyczy</w:t>
      </w:r>
      <w:r w:rsidR="00A3505C" w:rsidRPr="009352AD">
        <w:rPr>
          <w:rFonts w:ascii="Arial" w:hAnsi="Arial" w:cs="Arial"/>
          <w:sz w:val="22"/>
          <w:szCs w:val="22"/>
        </w:rPr>
        <w:t xml:space="preserve"> plików </w:t>
      </w:r>
      <w:r w:rsidRPr="009352AD">
        <w:rPr>
          <w:rFonts w:ascii="Arial" w:hAnsi="Arial" w:cs="Arial"/>
          <w:sz w:val="22"/>
          <w:szCs w:val="22"/>
        </w:rPr>
        <w:t>przesyłanych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 załączniki 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jednego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formularza).</w:t>
      </w:r>
    </w:p>
    <w:p w14:paraId="5106BC6C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Minimalne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sprzętu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używanego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celu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usług Platformy e-Zamówienia oraz informacje dotyczące specyfikacji połączenia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0A776137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awarii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związanych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funkcjonowaniem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użytkownicy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skorzystać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wsparcia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dostępnego pod numerem telefonu (32) 77 88 999 lub drogą elektroniczną poprzez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>formularz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 xml:space="preserve">udostępniony na stronie internetowej </w:t>
      </w:r>
      <w:hyperlink r:id="rId13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E039DB">
        <w:t xml:space="preserve"> </w:t>
      </w:r>
      <w:r w:rsidRPr="009352AD">
        <w:rPr>
          <w:rFonts w:ascii="Arial" w:hAnsi="Arial" w:cs="Arial"/>
          <w:sz w:val="22"/>
          <w:szCs w:val="22"/>
        </w:rPr>
        <w:t>w zakładce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„Zgłoś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problem”.</w:t>
      </w:r>
    </w:p>
    <w:p w14:paraId="20D936A0" w14:textId="77777777" w:rsidR="00E945EE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Osobami uprawnionymi do porozumiewania się z wykonawcami są:</w:t>
      </w:r>
    </w:p>
    <w:p w14:paraId="48116214" w14:textId="77777777" w:rsidR="00427E0D" w:rsidRPr="009352AD" w:rsidRDefault="00BB7141" w:rsidP="00427E0D">
      <w:pPr>
        <w:numPr>
          <w:ilvl w:val="4"/>
          <w:numId w:val="2"/>
        </w:numPr>
        <w:tabs>
          <w:tab w:val="clear" w:pos="644"/>
        </w:tabs>
        <w:spacing w:before="120"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Arkadiusz Radziszewski – sprawy techniczne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  <w:r w:rsidRPr="009352AD">
        <w:rPr>
          <w:rFonts w:ascii="Arial" w:hAnsi="Arial" w:cs="Arial"/>
          <w:b/>
          <w:sz w:val="22"/>
          <w:szCs w:val="22"/>
        </w:rPr>
        <w:t xml:space="preserve"> tel. 85 713 22 42</w:t>
      </w:r>
    </w:p>
    <w:p w14:paraId="5DEC7DD1" w14:textId="77777777" w:rsidR="00427E0D" w:rsidRPr="009352AD" w:rsidRDefault="00E945EE" w:rsidP="00427E0D">
      <w:pPr>
        <w:numPr>
          <w:ilvl w:val="4"/>
          <w:numId w:val="2"/>
        </w:numPr>
        <w:tabs>
          <w:tab w:val="clear" w:pos="644"/>
        </w:tabs>
        <w:spacing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Wojciech Dobrzycki – sprawy dotyczące procedur przetargowych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</w:p>
    <w:p w14:paraId="54A3B1FC" w14:textId="77777777" w:rsidR="00E945EE" w:rsidRPr="009352AD" w:rsidRDefault="00E945EE" w:rsidP="00427E0D">
      <w:pPr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tel. 85 713 22 02</w:t>
      </w:r>
    </w:p>
    <w:p w14:paraId="26F00271" w14:textId="77777777" w:rsidR="00E945EE" w:rsidRPr="009352AD" w:rsidRDefault="00E945EE" w:rsidP="00427E0D">
      <w:pPr>
        <w:pStyle w:val="Akapitzlist"/>
        <w:spacing w:before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17</w:t>
      </w:r>
      <w:r w:rsidRPr="009352AD">
        <w:rPr>
          <w:rFonts w:ascii="Arial" w:hAnsi="Arial" w:cs="Arial"/>
          <w:b/>
          <w:sz w:val="22"/>
          <w:szCs w:val="22"/>
        </w:rPr>
        <w:t xml:space="preserve">. </w:t>
      </w: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>Opis sposobu udzielenia wyjaśnień.</w:t>
      </w:r>
    </w:p>
    <w:p w14:paraId="609A601F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Każdy Wykonawca może zwrócić się do Zamawiającego o wyjaśnienie treści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specyfikacji warunków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zamówienia.</w:t>
      </w:r>
    </w:p>
    <w:p w14:paraId="1D667282" w14:textId="77777777" w:rsidR="00E945EE" w:rsidRPr="009352AD" w:rsidRDefault="00E945EE" w:rsidP="00427E0D">
      <w:pPr>
        <w:pStyle w:val="Akapitzlist"/>
        <w:widowControl w:val="0"/>
        <w:spacing w:after="60" w:line="271" w:lineRule="auto"/>
        <w:ind w:left="71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Zaleca </w:t>
      </w:r>
      <w:r w:rsidR="006044B3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się, aby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zapytania w formie mailowej przesyłać na wskazany adres mailowy również w wer</w:t>
      </w:r>
      <w:r w:rsidR="002824F9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sji edytowalnej np. Word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,</w:t>
      </w:r>
    </w:p>
    <w:p w14:paraId="7E43B89E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udzieli odpowiedzi niezwłocznie, jednak nie później niż na 2 dni przed </w:t>
      </w:r>
      <w:r w:rsidR="00E5387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upływem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terminu składania ofert, pod warunkiem, że wniosek o wyjaśnienie treści SWZ wpłynie do Zamawiającego nie później niż na 4 dni przed upływem terminu składania ofert.</w:t>
      </w:r>
    </w:p>
    <w:p w14:paraId="070E8BF9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Przedłużenie terminu składania ofert nie wpływa na bieg terminu składania wniosku, </w:t>
      </w:r>
      <w:r w:rsidR="00427E0D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 którym</w:t>
      </w:r>
      <w:r w:rsidR="00E039DB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mowa powyżej.</w:t>
      </w:r>
    </w:p>
    <w:p w14:paraId="541C8BA0" w14:textId="77777777" w:rsidR="00E945EE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Treść zapytań wraz z wyjaśnieniami zamawiający udostępnia, bez ujawniania źródła zapytania, na stronie internetowej prowadzonego postępowania, a w przypadkach, </w:t>
      </w:r>
      <w:r w:rsidR="00BA20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 których mowa w art. 280 ust. 2 i 3, przekazuje wykonawcom, którym udostępnił SWZ.</w:t>
      </w:r>
    </w:p>
    <w:p w14:paraId="66254D7E" w14:textId="77777777" w:rsidR="006705F8" w:rsidRPr="009352AD" w:rsidRDefault="00E945EE" w:rsidP="007451A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rozbieżności pomiędzy treścią SWZ a treścią udzielonych wyjaśnień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zmian, za wiążącą należy przyjąć treść informacji z najpóźniejszą datą.</w:t>
      </w:r>
    </w:p>
    <w:p w14:paraId="401AC8D8" w14:textId="77777777" w:rsidR="0097197D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28" w:name="_Toc72717332"/>
      <w:bookmarkStart w:id="29" w:name="_Toc95621016"/>
      <w:bookmarkStart w:id="30" w:name="_Toc95621117"/>
      <w:bookmarkStart w:id="31" w:name="_Toc95633500"/>
      <w:bookmarkStart w:id="32" w:name="_Toc320861818"/>
      <w:bookmarkEnd w:id="23"/>
      <w:bookmarkEnd w:id="24"/>
      <w:bookmarkEnd w:id="25"/>
      <w:bookmarkEnd w:id="26"/>
      <w:r w:rsidRPr="009352AD">
        <w:rPr>
          <w:rFonts w:cs="Arial"/>
          <w:sz w:val="22"/>
          <w:szCs w:val="22"/>
        </w:rPr>
        <w:t>XII</w:t>
      </w:r>
      <w:r w:rsidR="0097197D" w:rsidRPr="009352AD">
        <w:rPr>
          <w:rFonts w:cs="Arial"/>
          <w:sz w:val="22"/>
          <w:szCs w:val="22"/>
        </w:rPr>
        <w:t>. Wymagania do</w:t>
      </w:r>
      <w:r w:rsidR="008A73A7" w:rsidRPr="009352AD">
        <w:rPr>
          <w:rFonts w:cs="Arial"/>
          <w:sz w:val="22"/>
          <w:szCs w:val="22"/>
        </w:rPr>
        <w:t>t</w:t>
      </w:r>
      <w:r w:rsidR="0097197D" w:rsidRPr="009352AD">
        <w:rPr>
          <w:rFonts w:cs="Arial"/>
          <w:sz w:val="22"/>
          <w:szCs w:val="22"/>
        </w:rPr>
        <w:t>yczące wadium</w:t>
      </w:r>
      <w:bookmarkEnd w:id="28"/>
      <w:bookmarkEnd w:id="29"/>
      <w:bookmarkEnd w:id="30"/>
      <w:bookmarkEnd w:id="31"/>
      <w:bookmarkEnd w:id="32"/>
    </w:p>
    <w:p w14:paraId="5E97D9CA" w14:textId="71CA6771" w:rsidR="0015395D" w:rsidRPr="009352AD" w:rsidRDefault="0015395D" w:rsidP="00427E0D">
      <w:pPr>
        <w:numPr>
          <w:ilvl w:val="0"/>
          <w:numId w:val="1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W niniejszym postępowaniu zamawiający żąda wniesienia wadium w wysokości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br/>
      </w:r>
      <w:r w:rsidR="00C76FE7" w:rsidRPr="00C76FE7">
        <w:rPr>
          <w:rFonts w:ascii="Arial" w:hAnsi="Arial" w:cs="Arial"/>
          <w:b/>
          <w:bCs/>
          <w:sz w:val="22"/>
          <w:szCs w:val="22"/>
          <w:lang w:eastAsia="ar-SA"/>
        </w:rPr>
        <w:t>40</w:t>
      </w:r>
      <w:r w:rsidR="00C76FE7">
        <w:rPr>
          <w:rFonts w:ascii="Arial" w:hAnsi="Arial" w:cs="Arial"/>
          <w:b/>
          <w:bCs/>
          <w:sz w:val="22"/>
          <w:szCs w:val="22"/>
          <w:lang w:eastAsia="ar-SA"/>
        </w:rPr>
        <w:t> </w:t>
      </w:r>
      <w:r w:rsidR="006044B3" w:rsidRPr="00C76FE7">
        <w:rPr>
          <w:rFonts w:ascii="Arial" w:hAnsi="Arial" w:cs="Arial"/>
          <w:b/>
          <w:bCs/>
          <w:sz w:val="22"/>
          <w:szCs w:val="22"/>
          <w:lang w:eastAsia="ar-SA"/>
        </w:rPr>
        <w:t>000</w:t>
      </w:r>
      <w:r w:rsidR="006044B3" w:rsidRPr="009352AD">
        <w:rPr>
          <w:rFonts w:ascii="Arial" w:hAnsi="Arial" w:cs="Arial"/>
          <w:b/>
          <w:bCs/>
          <w:sz w:val="22"/>
          <w:szCs w:val="22"/>
          <w:lang w:eastAsia="ar-SA"/>
        </w:rPr>
        <w:t xml:space="preserve"> zł</w:t>
      </w:r>
      <w:r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028AF3A0" w14:textId="77777777" w:rsidR="0015395D" w:rsidRPr="009352AD" w:rsidRDefault="0015395D" w:rsidP="006A5DF0">
      <w:pPr>
        <w:numPr>
          <w:ilvl w:val="0"/>
          <w:numId w:val="11"/>
        </w:numPr>
        <w:suppressAutoHyphens/>
        <w:spacing w:line="271" w:lineRule="auto"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Wadium może być wniesione w następujących formach:</w:t>
      </w:r>
    </w:p>
    <w:p w14:paraId="27B1016A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</w:t>
      </w:r>
      <w:r w:rsidR="00971BCA">
        <w:rPr>
          <w:rFonts w:ascii="Arial" w:hAnsi="Arial" w:cs="Arial"/>
          <w:sz w:val="22"/>
          <w:szCs w:val="22"/>
          <w:lang w:eastAsia="ar-SA"/>
        </w:rPr>
        <w:t xml:space="preserve"> wpłaconym na rachunek bankowy Z</w:t>
      </w:r>
      <w:r w:rsidRPr="009352AD">
        <w:rPr>
          <w:rFonts w:ascii="Arial" w:hAnsi="Arial" w:cs="Arial"/>
          <w:sz w:val="22"/>
          <w:szCs w:val="22"/>
          <w:lang w:eastAsia="ar-SA"/>
        </w:rPr>
        <w:t>amawiającego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="00971BCA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Nr 57 1020 1332 0000 1502 0946 0595 </w:t>
      </w:r>
    </w:p>
    <w:p w14:paraId="4C901381" w14:textId="77777777" w:rsidR="00427E0D" w:rsidRPr="009352AD" w:rsidRDefault="0015395D" w:rsidP="00901119">
      <w:pPr>
        <w:suppressAutoHyphens/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  <w:lang w:eastAsia="ar-SA"/>
        </w:rPr>
        <w:lastRenderedPageBreak/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na poleceniu przelewu należy zamieścić adnotację: Wadium – </w:t>
      </w:r>
      <w:r w:rsidR="002A3436" w:rsidRPr="009352AD">
        <w:rPr>
          <w:rFonts w:ascii="Arial" w:hAnsi="Arial" w:cs="Arial"/>
          <w:b/>
          <w:sz w:val="22"/>
          <w:szCs w:val="22"/>
          <w:lang w:eastAsia="ar-SA"/>
        </w:rPr>
        <w:t>postępowanie</w:t>
      </w:r>
      <w:r w:rsidRPr="009352AD">
        <w:rPr>
          <w:rFonts w:ascii="Arial" w:hAnsi="Arial" w:cs="Arial"/>
          <w:b/>
          <w:sz w:val="22"/>
          <w:szCs w:val="22"/>
          <w:lang w:eastAsia="ar-SA"/>
        </w:rPr>
        <w:t xml:space="preserve"> na</w:t>
      </w:r>
      <w:r w:rsidR="00901119" w:rsidRPr="009352AD">
        <w:rPr>
          <w:rFonts w:ascii="Arial" w:hAnsi="Arial" w:cs="Arial"/>
          <w:b/>
          <w:sz w:val="22"/>
          <w:szCs w:val="22"/>
          <w:lang w:eastAsia="ar-SA"/>
        </w:rPr>
        <w:t>:</w:t>
      </w:r>
      <w:r w:rsidR="00971BC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971BCA">
        <w:rPr>
          <w:rFonts w:ascii="Arial" w:hAnsi="Arial" w:cs="Arial"/>
          <w:b/>
          <w:sz w:val="22"/>
          <w:szCs w:val="22"/>
        </w:rPr>
        <w:t>Rozbudowa drogi gminnej</w:t>
      </w:r>
      <w:r w:rsidR="00F36AB8" w:rsidRPr="009352AD">
        <w:rPr>
          <w:rFonts w:ascii="Arial" w:hAnsi="Arial" w:cs="Arial"/>
          <w:b/>
          <w:sz w:val="22"/>
          <w:szCs w:val="22"/>
        </w:rPr>
        <w:t xml:space="preserve"> </w:t>
      </w:r>
      <w:r w:rsidR="00E4311F" w:rsidRPr="009352AD">
        <w:rPr>
          <w:rFonts w:ascii="Arial" w:hAnsi="Arial" w:cs="Arial"/>
          <w:b/>
          <w:sz w:val="22"/>
          <w:szCs w:val="22"/>
        </w:rPr>
        <w:t>–</w:t>
      </w:r>
      <w:r w:rsidR="00971BCA">
        <w:rPr>
          <w:rFonts w:ascii="Arial" w:hAnsi="Arial" w:cs="Arial"/>
          <w:b/>
          <w:sz w:val="22"/>
          <w:szCs w:val="22"/>
        </w:rPr>
        <w:t xml:space="preserve"> ulicy Spokojnej w Klepaczach</w:t>
      </w:r>
      <w:r w:rsidR="00F36AB8" w:rsidRPr="009352AD">
        <w:rPr>
          <w:rFonts w:ascii="Arial" w:hAnsi="Arial" w:cs="Arial"/>
          <w:b/>
          <w:sz w:val="22"/>
          <w:szCs w:val="22"/>
        </w:rPr>
        <w:t>, gm. Choroszcz</w:t>
      </w:r>
      <w:r w:rsidR="00901119" w:rsidRPr="009352AD">
        <w:rPr>
          <w:rFonts w:ascii="Arial" w:hAnsi="Arial" w:cs="Arial"/>
          <w:b/>
          <w:sz w:val="22"/>
          <w:szCs w:val="22"/>
        </w:rPr>
        <w:t>.</w:t>
      </w:r>
    </w:p>
    <w:p w14:paraId="4E491E18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poręczeniach bankowych lub poręczeniach spółdzielczej kasy oszczędnościowo – kredytowej, z tym, że poręczenie kasy jest zawsze poręczeniem pieniężnym,</w:t>
      </w:r>
    </w:p>
    <w:p w14:paraId="66145D93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bankowych,</w:t>
      </w:r>
    </w:p>
    <w:p w14:paraId="3656CEF5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ubezpieczeniowych,</w:t>
      </w:r>
    </w:p>
    <w:p w14:paraId="3B4E5ED4" w14:textId="77777777" w:rsidR="0015395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poręczeniach udzielanych przez podmioty, o których mowa w art. 6b ust. 5 pkt 2 ustawy z dnia 9 listopada 2000 r. o utworzeniu Polskiej Agencji Rozwoju Przedsiębiorczości</w:t>
      </w:r>
      <w:r w:rsidR="00971BCA">
        <w:rPr>
          <w:rFonts w:ascii="Arial" w:hAnsi="Arial" w:cs="Arial"/>
          <w:sz w:val="22"/>
          <w:szCs w:val="22"/>
        </w:rPr>
        <w:t xml:space="preserve"> </w:t>
      </w:r>
      <w:r w:rsidR="006D1716" w:rsidRPr="009352AD">
        <w:rPr>
          <w:rFonts w:ascii="Arial" w:hAnsi="Arial" w:cs="Arial"/>
          <w:sz w:val="22"/>
          <w:szCs w:val="22"/>
        </w:rPr>
        <w:t>(Dz. U. z 2020 r. poz. 299)</w:t>
      </w:r>
      <w:r w:rsidRPr="009352AD">
        <w:rPr>
          <w:rFonts w:ascii="Arial" w:hAnsi="Arial" w:cs="Arial"/>
          <w:sz w:val="22"/>
          <w:szCs w:val="22"/>
        </w:rPr>
        <w:t>.</w:t>
      </w:r>
    </w:p>
    <w:p w14:paraId="4898ABFA" w14:textId="77777777" w:rsidR="00427E0D" w:rsidRPr="009352AD" w:rsidRDefault="00173751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wnoszone w formie poręczeń lub gwarancji musi być </w:t>
      </w:r>
      <w:r w:rsidR="006044B3" w:rsidRPr="009352AD">
        <w:rPr>
          <w:rFonts w:ascii="Arial" w:hAnsi="Arial" w:cs="Arial"/>
          <w:sz w:val="22"/>
          <w:szCs w:val="22"/>
        </w:rPr>
        <w:t>złożone, jako</w:t>
      </w:r>
      <w:r w:rsidR="00971BCA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oryginał </w:t>
      </w:r>
      <w:r w:rsidRPr="009352AD">
        <w:rPr>
          <w:rFonts w:ascii="Arial" w:hAnsi="Arial" w:cs="Arial"/>
          <w:sz w:val="22"/>
          <w:szCs w:val="22"/>
        </w:rPr>
        <w:t xml:space="preserve">gwarancji lub poręczenia </w:t>
      </w:r>
      <w:r w:rsidRPr="009352AD">
        <w:rPr>
          <w:rFonts w:ascii="Arial" w:hAnsi="Arial" w:cs="Arial"/>
          <w:b/>
          <w:sz w:val="22"/>
          <w:szCs w:val="22"/>
        </w:rPr>
        <w:t>w postaci elektronicznej.</w:t>
      </w:r>
      <w:r w:rsidR="0015395D" w:rsidRPr="009352AD">
        <w:rPr>
          <w:rFonts w:ascii="Arial" w:hAnsi="Arial" w:cs="Arial"/>
          <w:sz w:val="22"/>
          <w:szCs w:val="22"/>
        </w:rPr>
        <w:t xml:space="preserve"> Wadium w takiej sytuacji powinno być bezwarunkowe, nieodwołalne i płatne na pierwsze pisemne żądanie. </w:t>
      </w:r>
    </w:p>
    <w:p w14:paraId="240A822B" w14:textId="77777777" w:rsidR="00427E0D" w:rsidRPr="009352AD" w:rsidRDefault="00120649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Jeżeli wadium jest wnoszone w formie gwarancji lub poręczenia, o których mowa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art. 97 ust. 7 pkt 2-4 Pzp, wykonawca przekazuje zamawiającemu oryginał gwarancji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lub poręczenia, w postaci elektronicznej, opatrzony podpisem elektronicznym </w:t>
      </w:r>
      <w:r w:rsidRPr="009352AD">
        <w:rPr>
          <w:rFonts w:ascii="Arial" w:hAnsi="Arial" w:cs="Arial"/>
          <w:sz w:val="22"/>
          <w:szCs w:val="22"/>
        </w:rPr>
        <w:t xml:space="preserve">osób uprawnionych do jego wystawienia tj. wystawcę dokumentu. </w:t>
      </w:r>
    </w:p>
    <w:p w14:paraId="42307820" w14:textId="77777777" w:rsidR="00427E0D" w:rsidRPr="009352AD" w:rsidRDefault="00120649" w:rsidP="00427E0D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 ten nie może zawierać postanowień uzależniających jego dalsze obowiązywanie od zwrotu oryginału dokumentu gwarancyjnego do gwaranta</w:t>
      </w:r>
    </w:p>
    <w:p w14:paraId="587D288F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należy wnieść przed upływem terminu składania ofert, przy czym wniesienie wadium w pieniądzu za pomocą przelewu bankowego zamawiający będzie uważał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skuteczne tylko wówczas, gdy bank prowadzący rachunek zamawiającego potwierdzi, że otrzymał taki przelew przed upływem terminu składania ofert. Wykonawca, który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wniesie wadium w wyznaczonym terminie zostanie wykluczony a jego oferta odrzucona.</w:t>
      </w:r>
    </w:p>
    <w:p w14:paraId="5489D3FC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Terminowe wniesienie wadium (w każdej z dopuszczonych form jego wniesienia) zamawiający sprawdzi w ramach własnych czynności proceduralnych.</w:t>
      </w:r>
    </w:p>
    <w:p w14:paraId="469642D0" w14:textId="77777777" w:rsidR="00427E0D" w:rsidRPr="009352AD" w:rsidRDefault="00444C46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A50075" w:rsidRPr="009352AD">
        <w:rPr>
          <w:rFonts w:ascii="Arial" w:hAnsi="Arial" w:cs="Arial"/>
          <w:sz w:val="22"/>
          <w:szCs w:val="22"/>
        </w:rPr>
        <w:t xml:space="preserve"> przypadku Wykonawców wspólnie ubiegających się o udzielenie zamówienia (art. 58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="00A50075" w:rsidRPr="009352AD">
        <w:rPr>
          <w:rFonts w:ascii="Arial" w:hAnsi="Arial" w:cs="Arial"/>
          <w:sz w:val="22"/>
          <w:szCs w:val="22"/>
        </w:rPr>
        <w:t xml:space="preserve"> P</w:t>
      </w:r>
      <w:r w:rsidR="00410617" w:rsidRPr="009352AD">
        <w:rPr>
          <w:rFonts w:ascii="Arial" w:hAnsi="Arial" w:cs="Arial"/>
          <w:sz w:val="22"/>
          <w:szCs w:val="22"/>
        </w:rPr>
        <w:t>zp</w:t>
      </w:r>
      <w:r w:rsidR="00A50075" w:rsidRPr="009352AD">
        <w:rPr>
          <w:rFonts w:ascii="Arial" w:hAnsi="Arial" w:cs="Arial"/>
          <w:sz w:val="22"/>
          <w:szCs w:val="22"/>
        </w:rPr>
        <w:t xml:space="preserve">), Zamawiający </w:t>
      </w:r>
      <w:r w:rsidR="006044B3" w:rsidRPr="009352AD">
        <w:rPr>
          <w:rFonts w:ascii="Arial" w:hAnsi="Arial" w:cs="Arial"/>
          <w:sz w:val="22"/>
          <w:szCs w:val="22"/>
        </w:rPr>
        <w:t>wymaga, aby</w:t>
      </w:r>
      <w:r w:rsidR="00A50075" w:rsidRPr="009352AD">
        <w:rPr>
          <w:rFonts w:ascii="Arial" w:hAnsi="Arial" w:cs="Arial"/>
          <w:sz w:val="22"/>
          <w:szCs w:val="22"/>
        </w:rPr>
        <w:t xml:space="preserve"> poręczenie lub gwarancja obejmowała swą treścią (tj. zobowiązanych z tytułu poręczenia lub gwarancji) wszystkich Wykonawców wspólnie ubiegających się o udzielenie zamówienia lub aby z jej treści wynikało,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="00A50075" w:rsidRPr="009352AD">
        <w:rPr>
          <w:rFonts w:ascii="Arial" w:hAnsi="Arial" w:cs="Arial"/>
          <w:sz w:val="22"/>
          <w:szCs w:val="22"/>
        </w:rPr>
        <w:t>że zabezpiecza ofertę Wykonawców wspólnie ubiegających się o udzielenie zamówienia (konsorcjum);</w:t>
      </w:r>
    </w:p>
    <w:p w14:paraId="0D8DFE5B" w14:textId="77777777" w:rsidR="00427E0D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wykonawcy, który nie wniesie wadium, wniesie wadium w sposób nieprawidłowy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nie utrzyma wadium nieprzerwanie do upływu terminu związania ofertą lub złoży wniosek o zwrot wadium w przypadku, o którym mowa w art. 98 ust. 2 pkt 3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Pr="009352AD">
        <w:rPr>
          <w:rFonts w:ascii="Arial" w:hAnsi="Arial" w:cs="Arial"/>
          <w:sz w:val="22"/>
          <w:szCs w:val="22"/>
        </w:rPr>
        <w:t xml:space="preserve"> P</w:t>
      </w:r>
      <w:r w:rsidR="00410617" w:rsidRPr="009352AD">
        <w:rPr>
          <w:rFonts w:ascii="Arial" w:hAnsi="Arial" w:cs="Arial"/>
          <w:sz w:val="22"/>
          <w:szCs w:val="22"/>
        </w:rPr>
        <w:t>zp</w:t>
      </w:r>
      <w:r w:rsidR="00D10055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zostanie odrzucona.</w:t>
      </w:r>
    </w:p>
    <w:p w14:paraId="1B63A5E7" w14:textId="77777777" w:rsidR="001C12C8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Zasady zwrotu oraz okoliczności zatrzymania wadium określa art. 98 </w:t>
      </w:r>
      <w:r w:rsidR="00AE4CC3" w:rsidRPr="009352AD">
        <w:rPr>
          <w:rFonts w:ascii="Arial" w:hAnsi="Arial" w:cs="Arial"/>
          <w:sz w:val="22"/>
          <w:szCs w:val="22"/>
        </w:rPr>
        <w:t>ustawy Pzp.</w:t>
      </w:r>
    </w:p>
    <w:p w14:paraId="58E05546" w14:textId="77777777" w:rsidR="0097197D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3" w:name="_Toc72717333"/>
      <w:bookmarkStart w:id="34" w:name="_Toc95621017"/>
      <w:bookmarkStart w:id="35" w:name="_Toc95621118"/>
      <w:bookmarkStart w:id="36" w:name="_Toc95633501"/>
      <w:bookmarkStart w:id="37" w:name="_Toc320861819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III</w:t>
      </w:r>
      <w:r w:rsidR="0097197D" w:rsidRPr="009352AD">
        <w:rPr>
          <w:rFonts w:cs="Arial"/>
          <w:sz w:val="22"/>
          <w:szCs w:val="22"/>
        </w:rPr>
        <w:t>. Termin związania ofertą</w:t>
      </w:r>
      <w:bookmarkEnd w:id="33"/>
      <w:bookmarkEnd w:id="34"/>
      <w:bookmarkEnd w:id="35"/>
      <w:bookmarkEnd w:id="36"/>
      <w:bookmarkEnd w:id="37"/>
    </w:p>
    <w:p w14:paraId="31344DC6" w14:textId="712017BE" w:rsidR="00C13809" w:rsidRPr="009352AD" w:rsidRDefault="00CD5107" w:rsidP="00427E0D">
      <w:pPr>
        <w:pStyle w:val="Tekstpodstawowy3"/>
        <w:suppressAutoHyphens/>
        <w:spacing w:line="271" w:lineRule="auto"/>
        <w:jc w:val="both"/>
        <w:rPr>
          <w:rFonts w:cs="Arial"/>
          <w:sz w:val="22"/>
          <w:szCs w:val="22"/>
        </w:rPr>
      </w:pPr>
      <w:r w:rsidRPr="009352AD">
        <w:rPr>
          <w:rStyle w:val="Teksttreci2"/>
          <w:rFonts w:ascii="Arial" w:eastAsiaTheme="majorEastAsia" w:hAnsi="Arial" w:cs="Arial"/>
          <w:color w:val="000000"/>
        </w:rPr>
        <w:t xml:space="preserve">Termin związania ofertą </w:t>
      </w:r>
      <w:r w:rsidRPr="009352AD">
        <w:rPr>
          <w:rStyle w:val="Teksttreci2"/>
          <w:rFonts w:ascii="Arial" w:eastAsiaTheme="majorEastAsia" w:hAnsi="Arial" w:cs="Arial"/>
        </w:rPr>
        <w:t xml:space="preserve">kończy się w dniu </w:t>
      </w:r>
      <w:r w:rsidR="00940FB3">
        <w:rPr>
          <w:rStyle w:val="Teksttreci2"/>
          <w:rFonts w:ascii="Arial" w:eastAsiaTheme="majorEastAsia" w:hAnsi="Arial" w:cs="Arial"/>
          <w:b/>
        </w:rPr>
        <w:t>02.06</w:t>
      </w:r>
      <w:r w:rsidRPr="009352AD">
        <w:rPr>
          <w:rStyle w:val="Teksttreci2"/>
          <w:rFonts w:ascii="Arial" w:eastAsiaTheme="majorEastAsia" w:hAnsi="Arial" w:cs="Arial"/>
          <w:b/>
        </w:rPr>
        <w:t>.2026 r.</w:t>
      </w:r>
    </w:p>
    <w:p w14:paraId="3E987B9F" w14:textId="77777777" w:rsidR="00E37B85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8" w:name="_Toc72717331"/>
      <w:bookmarkStart w:id="39" w:name="_Toc95621015"/>
      <w:bookmarkStart w:id="40" w:name="_Toc95621116"/>
      <w:bookmarkStart w:id="41" w:name="_Toc95633499"/>
      <w:bookmarkStart w:id="42" w:name="_Toc320861820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>. Opis sposobu przygotowywania ofert</w:t>
      </w:r>
      <w:bookmarkEnd w:id="38"/>
      <w:bookmarkEnd w:id="39"/>
      <w:bookmarkEnd w:id="40"/>
      <w:bookmarkEnd w:id="41"/>
      <w:bookmarkEnd w:id="42"/>
    </w:p>
    <w:p w14:paraId="7ACB62AB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Zamawiający </w:t>
      </w:r>
      <w:r w:rsidRPr="00817FB5">
        <w:rPr>
          <w:rFonts w:ascii="Arial" w:hAnsi="Arial" w:cs="Arial"/>
          <w:b/>
          <w:sz w:val="22"/>
          <w:szCs w:val="22"/>
        </w:rPr>
        <w:t>nie udostępnił dla Wykonawców interaktywnego formularza ofertowego Platformy e-Zamówienia</w:t>
      </w:r>
      <w:r w:rsidRPr="00817FB5">
        <w:rPr>
          <w:rFonts w:ascii="Arial" w:hAnsi="Arial" w:cs="Arial"/>
          <w:sz w:val="22"/>
          <w:szCs w:val="22"/>
        </w:rPr>
        <w:t>, tylko przygotował własny formularz ofertowy, Wykonawca składa swoją ofertę z wykorzystaniem formularza Zamawiającego.</w:t>
      </w:r>
    </w:p>
    <w:p w14:paraId="67952724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Ofertę należy złożyć na Formularzu Ofertowym </w:t>
      </w:r>
      <w:r w:rsidRPr="00817FB5">
        <w:rPr>
          <w:rFonts w:ascii="Arial" w:hAnsi="Arial" w:cs="Arial"/>
          <w:sz w:val="22"/>
          <w:szCs w:val="22"/>
        </w:rPr>
        <w:t xml:space="preserve">sporządzonym według wzoru </w:t>
      </w:r>
      <w:r w:rsidRPr="00817FB5">
        <w:rPr>
          <w:rFonts w:ascii="Arial" w:hAnsi="Arial" w:cs="Arial"/>
          <w:sz w:val="22"/>
          <w:szCs w:val="22"/>
        </w:rPr>
        <w:lastRenderedPageBreak/>
        <w:t xml:space="preserve">stanowiącego </w:t>
      </w:r>
      <w:r w:rsidRPr="00817FB5">
        <w:rPr>
          <w:rFonts w:ascii="Arial" w:hAnsi="Arial" w:cs="Arial"/>
          <w:b/>
          <w:bCs/>
          <w:sz w:val="22"/>
          <w:szCs w:val="22"/>
        </w:rPr>
        <w:t>Załącznik nr 6 do SWZ</w:t>
      </w:r>
      <w:r w:rsidRPr="00817FB5">
        <w:rPr>
          <w:rFonts w:ascii="Arial" w:hAnsi="Arial" w:cs="Arial"/>
          <w:sz w:val="22"/>
          <w:szCs w:val="22"/>
        </w:rPr>
        <w:t>.</w:t>
      </w:r>
    </w:p>
    <w:p w14:paraId="600B7501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pośrednictwem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zakładki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/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wnioski”,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widocznej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0F018B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w podglądzie postępowania po zalogowaniu się na konto Wykonawcy. Po wybraniu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„Złóż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system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prezentuje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okno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umożliwiające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znajdują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0F018B">
        <w:rPr>
          <w:rFonts w:ascii="Arial" w:hAnsi="Arial" w:cs="Arial"/>
          <w:sz w:val="22"/>
          <w:szCs w:val="22"/>
        </w:rPr>
        <w:t>„</w:t>
      </w:r>
      <w:r w:rsidRPr="00817FB5">
        <w:rPr>
          <w:rFonts w:ascii="Arial" w:hAnsi="Arial" w:cs="Arial"/>
          <w:sz w:val="22"/>
          <w:szCs w:val="22"/>
        </w:rPr>
        <w:t>drag</w:t>
      </w:r>
      <w:r w:rsidR="000F018B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&amp;</w:t>
      </w:r>
      <w:r w:rsidR="000F018B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drop</w:t>
      </w:r>
      <w:r w:rsidR="000F018B">
        <w:rPr>
          <w:rFonts w:ascii="Arial" w:hAnsi="Arial" w:cs="Arial"/>
          <w:sz w:val="22"/>
          <w:szCs w:val="22"/>
        </w:rPr>
        <w:t>”</w:t>
      </w:r>
      <w:r w:rsidRPr="00817FB5">
        <w:rPr>
          <w:rFonts w:ascii="Arial" w:hAnsi="Arial" w:cs="Arial"/>
          <w:sz w:val="22"/>
          <w:szCs w:val="22"/>
        </w:rPr>
        <w:t xml:space="preserve"> 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(„przeciągnij” 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„upuść”)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służące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dodawania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plików.</w:t>
      </w:r>
    </w:p>
    <w:p w14:paraId="32949AE7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wypełniony załącznik nr 6 (Formularz ofertowy) do SWZ 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(„Wypełniony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formularz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oferty”).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kolejnym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(„Załączniki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 inne dokumenty przedstawione w ofercie przez Wykonawcę”)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wykonawca dodaje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 stanowiące ofertę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 składane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ofertą.</w:t>
      </w:r>
    </w:p>
    <w:p w14:paraId="0A076D35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Jeżeli wraz z ofertą składane są dokumenty zawierające tajemnicę przedsiębiorstwa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>wykonawca, w</w:t>
      </w:r>
      <w:r w:rsidR="00B54D88">
        <w:rPr>
          <w:rFonts w:ascii="Arial" w:hAnsi="Arial" w:cs="Arial"/>
          <w:sz w:val="22"/>
          <w:szCs w:val="22"/>
        </w:rPr>
        <w:t xml:space="preserve"> celu</w:t>
      </w:r>
      <w:r w:rsidR="00B54D88" w:rsidRPr="00817FB5">
        <w:rPr>
          <w:rFonts w:ascii="Arial" w:hAnsi="Arial" w:cs="Arial"/>
          <w:sz w:val="22"/>
          <w:szCs w:val="22"/>
        </w:rPr>
        <w:t xml:space="preserve"> utrzymania w poufności tych informacji, przekazuje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wydzielonym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oznaczonym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jednoczesnym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zaznaczeniem w nazwie pliku „Dokument stanowiący tajemnicę przedsiębiorstwa”.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Zarówno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załącznik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jak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uzasadnienie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zastrzeżenia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należy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dodać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Wykonawcę”.</w:t>
      </w:r>
    </w:p>
    <w:p w14:paraId="59F54333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Formularz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ofertowy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podpisuje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 zaufanym lub podpisem osobistym w formacie PAdES typ wewnętrzny.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wchodzące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zgodnie</w:t>
      </w:r>
      <w:r w:rsidR="00B54D88">
        <w:rPr>
          <w:rFonts w:ascii="Arial" w:hAnsi="Arial" w:cs="Arial"/>
          <w:spacing w:val="19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ustawą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Pzp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rozporządzeniem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Prezesa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Rady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Ministrów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wymagań</w:t>
      </w:r>
      <w:r w:rsidR="00817FB5" w:rsidRPr="00817FB5">
        <w:rPr>
          <w:rFonts w:ascii="Arial" w:hAnsi="Arial" w:cs="Arial"/>
          <w:spacing w:val="8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dla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opatrzone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zaufanym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mogą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 xml:space="preserve">zgodnie </w:t>
      </w:r>
      <w:r w:rsidR="00B54D88" w:rsidRPr="00817FB5">
        <w:rPr>
          <w:rFonts w:ascii="Arial" w:hAnsi="Arial" w:cs="Arial"/>
          <w:spacing w:val="-51"/>
          <w:sz w:val="22"/>
          <w:szCs w:val="22"/>
        </w:rPr>
        <w:t>z</w:t>
      </w:r>
      <w:r w:rsidR="004514EA">
        <w:rPr>
          <w:rFonts w:ascii="Arial" w:hAnsi="Arial" w:cs="Arial"/>
          <w:spacing w:val="-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wyborem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/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wspólnie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ubiegającego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udzielenie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zamówienia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/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podmiotu udostępniającego zasoby opatrzone </w:t>
      </w:r>
      <w:r w:rsidRPr="004514EA">
        <w:rPr>
          <w:rFonts w:ascii="Arial" w:hAnsi="Arial" w:cs="Arial"/>
          <w:sz w:val="22"/>
          <w:szCs w:val="22"/>
          <w:u w:val="single"/>
        </w:rPr>
        <w:t xml:space="preserve">podpisem </w:t>
      </w:r>
      <w:r w:rsidR="00B54D88" w:rsidRPr="004514EA">
        <w:rPr>
          <w:rFonts w:ascii="Arial" w:hAnsi="Arial" w:cs="Arial"/>
          <w:sz w:val="22"/>
          <w:szCs w:val="22"/>
          <w:u w:val="single"/>
        </w:rPr>
        <w:t xml:space="preserve">typu </w:t>
      </w:r>
      <w:r w:rsidR="00B54D88" w:rsidRPr="004514EA">
        <w:rPr>
          <w:rFonts w:ascii="Arial" w:hAnsi="Arial" w:cs="Arial"/>
          <w:sz w:val="22"/>
          <w:szCs w:val="22"/>
        </w:rPr>
        <w:t>zewnętrznego</w:t>
      </w:r>
      <w:r w:rsidR="004514EA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  <w:u w:val="single"/>
        </w:rPr>
        <w:t>wewnętrznego.</w:t>
      </w:r>
      <w:r w:rsidR="00817FB5" w:rsidRPr="00817FB5">
        <w:rPr>
          <w:rFonts w:ascii="Arial" w:hAnsi="Arial" w:cs="Arial"/>
          <w:spacing w:val="59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zależności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 rodzaju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typu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(zewnętrzny,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wewnętrzny)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uprzednio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wygenerowanym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plikiem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podpisu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(typ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zewnętrzny)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wszytym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(typ wewnętrzny).</w:t>
      </w:r>
    </w:p>
    <w:p w14:paraId="311FD72A" w14:textId="77777777" w:rsidR="00817FB5" w:rsidRDefault="00CD5107" w:rsidP="00817FB5">
      <w:pPr>
        <w:pStyle w:val="Akapitzlist"/>
        <w:widowControl w:val="0"/>
        <w:tabs>
          <w:tab w:val="left" w:pos="-142"/>
        </w:tabs>
        <w:autoSpaceDE w:val="0"/>
        <w:autoSpaceDN w:val="0"/>
        <w:spacing w:before="44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przypadku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przekazywania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formacie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poddającym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kompresji,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opatrzenie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zawierającego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skompresowane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zaufanym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osobistym,</w:t>
      </w:r>
      <w:r w:rsidR="00817FB5">
        <w:rPr>
          <w:rFonts w:ascii="Arial" w:hAnsi="Arial" w:cs="Arial"/>
          <w:spacing w:val="10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jest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równoznaczne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opatrzeniem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wszystkich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zawartych 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zaufanym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osobistym.</w:t>
      </w:r>
    </w:p>
    <w:p w14:paraId="2D8E45B8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System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sprawdza,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podpisane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automatycznie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szyfruje,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jednocześnie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informując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tym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wykonawcę.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czasu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odbioru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 znajduje się w Elektronicznym Potwierdzeniu Przesłania (EPP) i Elektronicznym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Odebrania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(EPO).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EPP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dostępne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dla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zalogowanego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zakładce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„Oferty/Wnioski”.</w:t>
      </w:r>
    </w:p>
    <w:p w14:paraId="4615670E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Oferta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tylko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ofert.</w:t>
      </w:r>
    </w:p>
    <w:p w14:paraId="3E1F5B4E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upływem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wycofać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ofertę.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Wykonawca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wycofuje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ofertę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zakładce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„Oferty/wnioski”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używając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„Wycofaj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ofertę”.</w:t>
      </w:r>
    </w:p>
    <w:p w14:paraId="53FE834C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Maksymalny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łączny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rozmiar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stanowiących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składanych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to 250MB.</w:t>
      </w:r>
    </w:p>
    <w:p w14:paraId="65FFCAC8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color w:val="000000"/>
          <w:sz w:val="22"/>
          <w:szCs w:val="22"/>
          <w:shd w:val="clear" w:color="auto" w:fill="FFFFFF"/>
        </w:rPr>
        <w:t>Ofertę</w:t>
      </w:r>
      <w:r w:rsidRPr="00817FB5">
        <w:rPr>
          <w:rFonts w:ascii="Arial" w:hAnsi="Arial" w:cs="Arial"/>
          <w:color w:val="000000"/>
          <w:sz w:val="22"/>
          <w:szCs w:val="22"/>
        </w:rPr>
        <w:t>, wnioski, oświadczenie, o którym mowa w art. 125 ust. 1, składa się, pod rygorem nieważności, w formie elektronicznej lub w postaci elektronicznej opatrzonej podpisem zaufanym lub podpisem osobistym.</w:t>
      </w:r>
    </w:p>
    <w:p w14:paraId="21134222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  <w:lang w:eastAsia="en-US"/>
        </w:rPr>
        <w:lastRenderedPageBreak/>
        <w:t xml:space="preserve">Ofertę należy sporządzić w języku polskim. </w:t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nie wyraża zgody na złożenie oświadczeń, oferty oraz innych dokumentów jednym z języków powszechnie używanych w handlu międzynarodowym. Dokumenty sporządzone w języku obcym są składane </w:t>
      </w:r>
      <w:r w:rsid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>wraz z tłumaczeniem na język polski.</w:t>
      </w:r>
    </w:p>
    <w:p w14:paraId="7ADCE645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hd w:val="clear" w:color="auto" w:fill="auto"/>
        </w:rPr>
      </w:pPr>
      <w:r w:rsidRPr="00817FB5">
        <w:rPr>
          <w:rFonts w:ascii="Arial" w:hAnsi="Arial" w:cs="Arial"/>
          <w:sz w:val="22"/>
          <w:szCs w:val="22"/>
        </w:rPr>
        <w:t xml:space="preserve">Oferta może być złożona tylko do upływu terminu składania ofert. </w:t>
      </w:r>
      <w:r w:rsidRPr="00817FB5">
        <w:rPr>
          <w:rStyle w:val="Teksttreci2"/>
          <w:rFonts w:ascii="Arial" w:hAnsi="Arial" w:cs="Arial"/>
          <w:color w:val="000000"/>
        </w:rPr>
        <w:t xml:space="preserve">Wykonawca może złożyć jedną ofertę. Oferta złożona po terminie składania ofert zostanie odrzucona. </w:t>
      </w:r>
    </w:p>
    <w:p w14:paraId="077ACFB1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eastAsia="CIDFont" w:hAnsi="Arial" w:cs="Arial"/>
          <w:color w:val="000000"/>
          <w:sz w:val="22"/>
          <w:lang w:eastAsia="zh-CN"/>
        </w:rPr>
        <w:t>Wykonawca po upływie terminu do składania ofert nie może skutecznie dokonać zmiany ani wycofać złożonej oferty.</w:t>
      </w:r>
    </w:p>
    <w:p w14:paraId="0D7E7F10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>Ofertę podpisuje osoba lub osoby uprawnione do reprezentowania Wykonawcy.</w:t>
      </w:r>
    </w:p>
    <w:p w14:paraId="48DD4069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 przypadku, gdy szczególna forma pełnomocnictwa nie jest wymagana (nie obejmuje swoim zakresem uprawnienia do dokonywania czynności prawnych w postępowaniu,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 xml:space="preserve">dla których wymagana jest szczególna forma elektroniczna), może ono zostać złożone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oryginale w postaci dokumentu elektronicznego albo elektronicznej kopii poświadczonej za zgodność z oryginałem przez notariusza opatrzonej jego kwalifikowanym podpisem elektronicznym.</w:t>
      </w:r>
    </w:p>
    <w:p w14:paraId="6AFCCD70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Wszelkie koszty związane z przygotowaniem i złożeniem oferty ponosi Wykonawca,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tym koszty poniesione z tytułu nabycia podpisu elektronicznego.</w:t>
      </w:r>
    </w:p>
    <w:p w14:paraId="7F6244F5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Podpisy kwalifikowane wykorzystywane przez Wykonawców do podpisywania wszelkich plików muszą spełniać “Rozporządzenie Parlamentu Europejskiego i Rady w sprawie identyfikacji elektronicznej i usług zaufania w odniesieniu do transakcji elektronicznych </w:t>
      </w:r>
      <w:r w:rsidR="00A0572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na rynku wewnętrznym (eIDAS) (UE) nr 910/2014 - od 1 lipca 2016 roku”.</w:t>
      </w:r>
    </w:p>
    <w:p w14:paraId="77FC7432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 przypadku wykorzystania formatu podpisu XAdES zewnętrzny. Zamawiający wymaga dołączenia odpowiedniej ilości plików tj. podpisywanych plików z danymi oraz plików XAdES.</w:t>
      </w:r>
    </w:p>
    <w:p w14:paraId="2B02927C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</w:rPr>
        <w:t xml:space="preserve">Zgodnie z definicją dokumentu elektronicznego z art. 3 ustęp 2 Ustawy o informatyzacji działalności podmiotów realizujących zadania publiczne, opatrzenie pliku zawierającego skompresowane dane kwalifikowanym podpisem elektronicznym jest jednoznaczne </w:t>
      </w:r>
      <w:r w:rsidR="00817FB5">
        <w:rPr>
          <w:rFonts w:ascii="Arial" w:hAnsi="Arial" w:cs="Arial"/>
          <w:sz w:val="22"/>
        </w:rPr>
        <w:br/>
      </w:r>
      <w:r w:rsidRPr="00817FB5">
        <w:rPr>
          <w:rFonts w:ascii="Arial" w:hAnsi="Arial" w:cs="Arial"/>
          <w:sz w:val="22"/>
        </w:rPr>
        <w:t>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1CBA5D51" w14:textId="77777777" w:rsidR="00A0572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</w:rPr>
        <w:t>Oferta oraz pozostałe dokumenty, dla których Zamawiający określił wzory w formie Załączników do SWZ, winny być sporządzone zgodnie z tymi wzorami, co do treści.</w:t>
      </w:r>
    </w:p>
    <w:p w14:paraId="349A9DBB" w14:textId="77777777" w:rsidR="00A0572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>Zamawiający zaleca aby</w:t>
      </w:r>
      <w:r w:rsidRPr="00A05725">
        <w:rPr>
          <w:rFonts w:ascii="Arial" w:hAnsi="Arial" w:cs="Arial"/>
          <w:b/>
          <w:sz w:val="22"/>
          <w:szCs w:val="22"/>
        </w:rPr>
        <w:t xml:space="preserve"> w przypadku podpisywania pliku przez kilka osób, stosować podpisy tego samego rodzaju.</w:t>
      </w:r>
      <w:r w:rsidRPr="00A05725">
        <w:rPr>
          <w:rFonts w:ascii="Arial" w:hAnsi="Arial" w:cs="Arial"/>
          <w:sz w:val="22"/>
          <w:szCs w:val="22"/>
        </w:rPr>
        <w:t xml:space="preserve"> Podpisywanie różnymi rodzajami podpisów np. osobistym i kwalifikowanym może doprowadzić do problemów w weryfikacji plików. </w:t>
      </w:r>
    </w:p>
    <w:p w14:paraId="2AA1D658" w14:textId="77777777" w:rsid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>Jeśli Wykonawca pakuje dokumenty np. w plik o rozszerzeniu .zip, zaleca się wcześniejsze podpisanie każdego ze skompresowanych plików.</w:t>
      </w:r>
    </w:p>
    <w:p w14:paraId="1DA8A56B" w14:textId="77777777" w:rsidR="00E37B8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Zamawiający </w:t>
      </w:r>
      <w:r w:rsidR="00B54D88" w:rsidRPr="00A05725">
        <w:rPr>
          <w:rFonts w:ascii="Arial" w:hAnsi="Arial" w:cs="Arial"/>
          <w:sz w:val="22"/>
          <w:szCs w:val="22"/>
        </w:rPr>
        <w:t>zaleca, aby</w:t>
      </w:r>
      <w:r w:rsidR="006559CF">
        <w:rPr>
          <w:rFonts w:ascii="Arial" w:hAnsi="Arial" w:cs="Arial"/>
          <w:sz w:val="22"/>
          <w:szCs w:val="22"/>
        </w:rPr>
        <w:t xml:space="preserve"> </w:t>
      </w:r>
      <w:r w:rsidRPr="00A05725">
        <w:rPr>
          <w:rFonts w:ascii="Arial" w:hAnsi="Arial" w:cs="Arial"/>
          <w:b/>
          <w:sz w:val="22"/>
          <w:szCs w:val="22"/>
          <w:u w:val="single"/>
        </w:rPr>
        <w:t>nie</w:t>
      </w:r>
      <w:r w:rsidR="006559CF" w:rsidRPr="006559CF">
        <w:rPr>
          <w:rFonts w:ascii="Arial" w:hAnsi="Arial" w:cs="Arial"/>
          <w:b/>
          <w:sz w:val="22"/>
          <w:szCs w:val="22"/>
        </w:rPr>
        <w:t xml:space="preserve"> </w:t>
      </w:r>
      <w:r w:rsidRPr="00A05725">
        <w:rPr>
          <w:rFonts w:ascii="Arial" w:hAnsi="Arial" w:cs="Arial"/>
          <w:sz w:val="22"/>
          <w:szCs w:val="22"/>
        </w:rPr>
        <w:t xml:space="preserve">wprowadzać jakichkolwiek zmian w plikach po podpisaniu ich podpisem kwalifikowanym. Może to skutkować naruszeniem integralności </w:t>
      </w:r>
      <w:r w:rsidR="00B54D88" w:rsidRPr="00A05725">
        <w:rPr>
          <w:rFonts w:ascii="Arial" w:hAnsi="Arial" w:cs="Arial"/>
          <w:sz w:val="22"/>
          <w:szCs w:val="22"/>
        </w:rPr>
        <w:t xml:space="preserve">plików, </w:t>
      </w:r>
      <w:r w:rsidR="00B54D88">
        <w:rPr>
          <w:rFonts w:ascii="Arial" w:hAnsi="Arial" w:cs="Arial"/>
          <w:sz w:val="22"/>
          <w:szCs w:val="22"/>
        </w:rPr>
        <w:br/>
      </w:r>
      <w:r w:rsidR="00B54D88" w:rsidRPr="00A05725">
        <w:rPr>
          <w:rFonts w:ascii="Arial" w:hAnsi="Arial" w:cs="Arial"/>
          <w:sz w:val="22"/>
          <w:szCs w:val="22"/>
        </w:rPr>
        <w:t>co</w:t>
      </w:r>
      <w:r w:rsidRPr="00A05725">
        <w:rPr>
          <w:rFonts w:ascii="Arial" w:hAnsi="Arial" w:cs="Arial"/>
          <w:sz w:val="22"/>
          <w:szCs w:val="22"/>
        </w:rPr>
        <w:t xml:space="preserve"> równoważne będzie z koniecznością odrzucenia oferty.</w:t>
      </w:r>
    </w:p>
    <w:p w14:paraId="69DEBD3B" w14:textId="77777777" w:rsidR="00E37B85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XV. </w:t>
      </w:r>
      <w:r w:rsidR="00E37B85" w:rsidRPr="009352AD">
        <w:rPr>
          <w:rFonts w:ascii="Arial" w:hAnsi="Arial" w:cs="Arial"/>
          <w:b/>
          <w:sz w:val="22"/>
          <w:szCs w:val="22"/>
        </w:rPr>
        <w:t>Termin składania oraz otwarcia ofert.</w:t>
      </w:r>
    </w:p>
    <w:p w14:paraId="210E6597" w14:textId="2692A147" w:rsidR="00E55E8D" w:rsidRPr="009352AD" w:rsidRDefault="00C03EEA" w:rsidP="00E55E8D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Ofertę wraz z wymaganymi dokumentami należy złożyć w terminie do dnia                    </w:t>
      </w:r>
      <w:r w:rsidR="00940FB3">
        <w:rPr>
          <w:rFonts w:ascii="Arial" w:eastAsiaTheme="minorHAnsi" w:hAnsi="Arial" w:cs="Arial"/>
          <w:b/>
          <w:sz w:val="22"/>
          <w:szCs w:val="22"/>
          <w:lang w:eastAsia="en-US"/>
        </w:rPr>
        <w:t>04.05</w:t>
      </w:r>
      <w:r w:rsidR="00567B10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r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 do </w:t>
      </w:r>
      <w:r w:rsidR="006C169C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godz. 09:10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</w:t>
      </w:r>
    </w:p>
    <w:p w14:paraId="405C0D93" w14:textId="11EEA139" w:rsidR="00E55E8D" w:rsidRPr="009352AD" w:rsidRDefault="00C03EEA" w:rsidP="00E55E8D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Otwarcie ofert 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nastąpi w dniu </w:t>
      </w:r>
      <w:r w:rsidR="00940FB3">
        <w:rPr>
          <w:rFonts w:ascii="Arial" w:eastAsiaTheme="minorHAnsi" w:hAnsi="Arial" w:cs="Arial"/>
          <w:b/>
          <w:sz w:val="22"/>
          <w:szCs w:val="22"/>
          <w:lang w:eastAsia="en-US"/>
        </w:rPr>
        <w:t>04.05</w:t>
      </w:r>
      <w:r w:rsidR="00567B10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</w:t>
      </w:r>
      <w:r w:rsidR="006C169C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r o godz. 10:10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.  </w:t>
      </w:r>
    </w:p>
    <w:p w14:paraId="26819154" w14:textId="77777777" w:rsidR="00C03EEA" w:rsidRPr="009352AD" w:rsidRDefault="00C03EEA" w:rsidP="00E55E8D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Zgodnie z art. 222 ust. 5 Pzp niezwłocznie po otwarciu ofert zamawiający zamieszcza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na stronie internetowej informacje o:</w:t>
      </w:r>
    </w:p>
    <w:p w14:paraId="53B0FD96" w14:textId="77777777" w:rsidR="00E55E8D" w:rsidRPr="009352AD" w:rsidRDefault="00C03EEA" w:rsidP="007451A7">
      <w:pPr>
        <w:pStyle w:val="Akapitzlist"/>
        <w:numPr>
          <w:ilvl w:val="0"/>
          <w:numId w:val="6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lastRenderedPageBreak/>
        <w:t>nazwach albo imionach i nazwiskach oraz siedzibach lub miejscach prowadzonej działalności gospodarczej albo miejscach zamieszkania wykonawców, których oferty zostały otwarte,</w:t>
      </w:r>
    </w:p>
    <w:p w14:paraId="47FD3490" w14:textId="77777777" w:rsidR="009B73DA" w:rsidRPr="009352AD" w:rsidRDefault="00C03EEA" w:rsidP="007451A7">
      <w:pPr>
        <w:pStyle w:val="Akapitzlist"/>
        <w:numPr>
          <w:ilvl w:val="0"/>
          <w:numId w:val="6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cenach lub kosztach zawartych w ofertach.</w:t>
      </w:r>
    </w:p>
    <w:p w14:paraId="57D666AE" w14:textId="77777777" w:rsidR="00A5049F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43" w:name="_Toc72717337"/>
      <w:bookmarkStart w:id="44" w:name="_Toc95621021"/>
      <w:bookmarkStart w:id="45" w:name="_Toc95621122"/>
      <w:bookmarkStart w:id="46" w:name="_Toc95633505"/>
      <w:bookmarkStart w:id="47" w:name="_Toc320861822"/>
      <w:r w:rsidRPr="009352AD">
        <w:rPr>
          <w:rFonts w:cs="Arial"/>
          <w:sz w:val="22"/>
          <w:szCs w:val="22"/>
        </w:rPr>
        <w:t>XVI</w:t>
      </w:r>
      <w:r w:rsidR="00A5049F" w:rsidRPr="009352AD">
        <w:rPr>
          <w:rFonts w:cs="Arial"/>
          <w:sz w:val="22"/>
          <w:szCs w:val="22"/>
        </w:rPr>
        <w:t>. Opis sposobu obliczenia ceny</w:t>
      </w:r>
      <w:bookmarkEnd w:id="43"/>
      <w:bookmarkEnd w:id="44"/>
      <w:bookmarkEnd w:id="45"/>
      <w:bookmarkEnd w:id="46"/>
      <w:bookmarkEnd w:id="47"/>
    </w:p>
    <w:p w14:paraId="572E1067" w14:textId="77777777" w:rsidR="003A2395" w:rsidRPr="009352AD" w:rsidRDefault="000B27F1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 poda cenę oferty w</w:t>
      </w:r>
      <w:r w:rsidR="006559CF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Formularzu Ofertowym</w:t>
      </w:r>
      <w:r w:rsidR="006559CF">
        <w:rPr>
          <w:rFonts w:ascii="Arial" w:hAnsi="Arial" w:cs="Arial"/>
          <w:sz w:val="22"/>
          <w:szCs w:val="22"/>
        </w:rPr>
        <w:t xml:space="preserve"> sporządzonym</w:t>
      </w:r>
      <w:r w:rsidRPr="009352AD">
        <w:rPr>
          <w:rFonts w:ascii="Arial" w:hAnsi="Arial" w:cs="Arial"/>
          <w:sz w:val="22"/>
          <w:szCs w:val="22"/>
        </w:rPr>
        <w:t xml:space="preserve"> według wzoru stanowiącego Załącznik Nr 6 do SWZ.</w:t>
      </w:r>
    </w:p>
    <w:p w14:paraId="1D382E8A" w14:textId="77777777" w:rsidR="008E3CEB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oferty s</w:t>
      </w:r>
      <w:r w:rsidR="00B76358" w:rsidRPr="009352AD">
        <w:rPr>
          <w:rFonts w:ascii="Arial" w:hAnsi="Arial" w:cs="Arial"/>
          <w:sz w:val="22"/>
          <w:szCs w:val="22"/>
        </w:rPr>
        <w:t>tanowi wynagrodzenie ryczałtowe.</w:t>
      </w:r>
    </w:p>
    <w:p w14:paraId="0F5E25EC" w14:textId="77777777" w:rsidR="003A2395" w:rsidRPr="009352AD" w:rsidRDefault="003A2395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musi być wyrażona w złotych polskich (PLN), z dokładnością nie większą niż dwa miejsca po przecinku.</w:t>
      </w:r>
    </w:p>
    <w:p w14:paraId="29E194A5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Rozliczenia między Zamawiającym a Wykonawcą będą prowadzone w złotych polskich (PLN).</w:t>
      </w:r>
    </w:p>
    <w:p w14:paraId="4E104379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musi uwzględnić w cenie oferty wszelkie koszty niezbędne dla prawidłowego i pełnego wykonania zamówienia oraz wszelkie opłaty i podatki wynikające </w:t>
      </w:r>
      <w:r w:rsidR="00E55E8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 obowiązujących przepisów. Cena oferty stanowi wynagrodzenie z tytułu wykonania całości robót budowlanych zgodnie z dokumentacją projektową, specyfikacją techniczną wykonania, odbioru robót budowlanych i wymaganiami szczegółowymi realizacji rzeczowej zadania, zasadami wiedzy technicznej oraz wszelkich obowiązków Wykonawcy określonych w Projekcie </w:t>
      </w:r>
      <w:r w:rsidR="00072640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Pr="009352AD">
        <w:rPr>
          <w:rFonts w:ascii="Arial" w:hAnsi="Arial" w:cs="Arial"/>
          <w:sz w:val="22"/>
          <w:szCs w:val="22"/>
        </w:rPr>
        <w:t xml:space="preserve">WZ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 nie podlega podwyższeniu.</w:t>
      </w:r>
    </w:p>
    <w:p w14:paraId="60F96860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Ceny jednostkowe zawarte w </w:t>
      </w:r>
      <w:r w:rsidR="00A34F3F" w:rsidRPr="009352AD">
        <w:rPr>
          <w:rFonts w:ascii="Arial" w:hAnsi="Arial" w:cs="Arial"/>
          <w:sz w:val="22"/>
          <w:szCs w:val="22"/>
        </w:rPr>
        <w:t>szczegółowej kalkulacji cenowej</w:t>
      </w:r>
      <w:r w:rsidRPr="009352AD">
        <w:rPr>
          <w:rFonts w:ascii="Arial" w:hAnsi="Arial" w:cs="Arial"/>
          <w:sz w:val="22"/>
          <w:szCs w:val="22"/>
        </w:rPr>
        <w:t xml:space="preserve"> będą służyły do wyliczenia wartości ewentualnych robót zaniechanych lub wyłączonych za zgodą stron.</w:t>
      </w:r>
    </w:p>
    <w:p w14:paraId="5B260889" w14:textId="77777777" w:rsidR="00E3718C" w:rsidRPr="009352AD" w:rsidRDefault="00E3718C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</w:t>
      </w:r>
      <w:r w:rsidRPr="009352AD">
        <w:rPr>
          <w:rFonts w:ascii="Arial" w:eastAsia="TimesNewRoman" w:hAnsi="Arial" w:cs="Arial"/>
          <w:sz w:val="22"/>
          <w:szCs w:val="22"/>
        </w:rPr>
        <w:t xml:space="preserve">ę </w:t>
      </w:r>
      <w:r w:rsidRPr="009352AD">
        <w:rPr>
          <w:rFonts w:ascii="Arial" w:hAnsi="Arial" w:cs="Arial"/>
          <w:sz w:val="22"/>
          <w:szCs w:val="22"/>
        </w:rPr>
        <w:t>oferty należy wyliczy</w:t>
      </w:r>
      <w:r w:rsidRPr="009352AD">
        <w:rPr>
          <w:rFonts w:ascii="Arial" w:eastAsia="TimesNewRoman" w:hAnsi="Arial" w:cs="Arial"/>
          <w:sz w:val="22"/>
          <w:szCs w:val="22"/>
        </w:rPr>
        <w:t xml:space="preserve">ć </w:t>
      </w:r>
      <w:r w:rsidRPr="009352AD">
        <w:rPr>
          <w:rFonts w:ascii="Arial" w:hAnsi="Arial" w:cs="Arial"/>
          <w:sz w:val="22"/>
          <w:szCs w:val="22"/>
        </w:rPr>
        <w:t xml:space="preserve">na podstawie </w:t>
      </w:r>
      <w:r w:rsidR="00710323" w:rsidRPr="009352AD">
        <w:rPr>
          <w:rFonts w:ascii="Arial" w:hAnsi="Arial" w:cs="Arial"/>
          <w:sz w:val="22"/>
          <w:szCs w:val="22"/>
        </w:rPr>
        <w:t>dokumentacji projektowej</w:t>
      </w:r>
      <w:r w:rsidRPr="009352AD">
        <w:rPr>
          <w:rFonts w:ascii="Arial" w:hAnsi="Arial" w:cs="Arial"/>
          <w:sz w:val="22"/>
          <w:szCs w:val="22"/>
        </w:rPr>
        <w:t xml:space="preserve">, Szczegółowych Specyfikacji Technicznych (stanowiących Załączniki Nr 9 i Nr 10 do SWZ), wymaganiami szczegółowymi realizacji rzeczowej zadania (stanowiące Załącznik Nr 12 do SWZ). Zamawiający załącza przedmiary robót (stanowiące Załącznik Nr 11 do </w:t>
      </w:r>
      <w:r w:rsidR="006044B3" w:rsidRPr="009352AD">
        <w:rPr>
          <w:rFonts w:ascii="Arial" w:hAnsi="Arial" w:cs="Arial"/>
          <w:sz w:val="22"/>
          <w:szCs w:val="22"/>
        </w:rPr>
        <w:t>SWZ), jako</w:t>
      </w:r>
      <w:r w:rsidRPr="009352AD">
        <w:rPr>
          <w:rFonts w:ascii="Arial" w:hAnsi="Arial" w:cs="Arial"/>
          <w:sz w:val="22"/>
          <w:szCs w:val="22"/>
        </w:rPr>
        <w:t xml:space="preserve"> materiał informacyjny (pomocniczy) do sporządzenia szczegółowej kalkulacji cenowej oferty przez Wykonawcę. </w:t>
      </w:r>
      <w:r w:rsidRPr="009352AD">
        <w:rPr>
          <w:rFonts w:ascii="Arial" w:hAnsi="Arial" w:cs="Arial"/>
          <w:sz w:val="22"/>
          <w:szCs w:val="22"/>
          <w:u w:val="single"/>
        </w:rPr>
        <w:t>Korzystanie z przedmiarów przygotowanych przez Zamawiającego odbywa się na wyłączne ryzyko Wykonawcy</w:t>
      </w:r>
      <w:r w:rsidRPr="009352AD">
        <w:rPr>
          <w:rFonts w:ascii="Arial" w:hAnsi="Arial" w:cs="Arial"/>
          <w:sz w:val="22"/>
          <w:szCs w:val="22"/>
        </w:rPr>
        <w:t xml:space="preserve">. Wykonawcy nie są zobowiązani do przedłożenia szczegółowej kalkulacji cenowej oferty wraz z ofertą. Szczegółową kalkulację cenową oferty dostarcza wyłącznie Wykonawca, którego oferta zostanie wybrana. Zamawiający określi termin i miejsce dostarczenia szczegółowej kalkulacji cenowej oferty w wezwaniu do zawarcia umowy w sprawie zamówienia publicznego. Wybrany Wykonawca przedstawi szczegółową kalkulację cenową oferty sporządzoną metodą uproszczoną z wyszczególnieniem: opisu robót, ilości przedmiarowej i jednostki miary robót, ceny jednostkowej robót oraz wartości roboty.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szczegółowej kalkulacji cenowej oferty sporządzonej metodą uproszczoną należy załączyć zestawienia:</w:t>
      </w:r>
    </w:p>
    <w:p w14:paraId="5D224B8E" w14:textId="77777777" w:rsidR="00E55E8D" w:rsidRPr="009352AD" w:rsidRDefault="00E55E8D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materiałowe,</w:t>
      </w:r>
    </w:p>
    <w:p w14:paraId="07B973FC" w14:textId="77777777" w:rsidR="00E55E8D" w:rsidRPr="009352AD" w:rsidRDefault="00E55E8D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robocizny,</w:t>
      </w:r>
    </w:p>
    <w:p w14:paraId="70A34583" w14:textId="77777777" w:rsidR="00E3718C" w:rsidRPr="009352AD" w:rsidRDefault="00E3718C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sprzętu</w:t>
      </w:r>
    </w:p>
    <w:p w14:paraId="42AEB0EB" w14:textId="77777777" w:rsidR="00A34F3F" w:rsidRPr="009352AD" w:rsidRDefault="00E3718C" w:rsidP="007F5522">
      <w:pPr>
        <w:autoSpaceDE w:val="0"/>
        <w:autoSpaceDN w:val="0"/>
        <w:adjustRightInd w:val="0"/>
        <w:spacing w:line="271" w:lineRule="auto"/>
        <w:ind w:left="357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oraz określić poziom zastosowanych wskaźników narzutów. Poziom agregacji robót ustala się na poziomie robót prostych, w rozumieniu pkt. 2.15. podpunkt 1 „Polskich standardów kosztorysowania robót budowlanych” (Autor: Stowarzyszenie Kosztorysantów Polskich, Wydawnictwo: WACETOB, 2005 r.</w:t>
      </w:r>
    </w:p>
    <w:p w14:paraId="42C60ACD" w14:textId="77777777" w:rsidR="000D1DAA" w:rsidRPr="009352AD" w:rsidRDefault="003A2395" w:rsidP="007F5522"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art. </w:t>
      </w:r>
      <w:r w:rsidR="000C0A7A" w:rsidRPr="009352AD">
        <w:rPr>
          <w:rFonts w:ascii="Arial" w:hAnsi="Arial" w:cs="Arial"/>
          <w:sz w:val="22"/>
          <w:szCs w:val="22"/>
        </w:rPr>
        <w:t>225 ust. 1</w:t>
      </w:r>
      <w:r w:rsidRPr="009352AD">
        <w:rPr>
          <w:rFonts w:ascii="Arial" w:hAnsi="Arial" w:cs="Arial"/>
          <w:sz w:val="22"/>
          <w:szCs w:val="22"/>
        </w:rPr>
        <w:t xml:space="preserve"> zdanie drugie ustawy Pzp, Wykonawca, składając ofertę, zobowiązany jest poinformować Zamawiającego, czy wybór jego oferty będzie prowadzić </w:t>
      </w:r>
      <w:r w:rsidRPr="009352AD">
        <w:rPr>
          <w:rFonts w:ascii="Arial" w:hAnsi="Arial" w:cs="Arial"/>
          <w:sz w:val="22"/>
          <w:szCs w:val="22"/>
        </w:rPr>
        <w:lastRenderedPageBreak/>
        <w:t>do powstania u Zamawiającego obowiązku podatkowego, wskazując nazwę (rodzaj) towaru lub usługi, których dostawa lub świadczenie będzie prowadzić do jego powstania, oraz wskazując ich wartość bez kwoty podatku. Zamawiający w celu oceny takiej oferty dolicza do przedstawionej w niej ceny podatek od towarów i usług, który miałby obowiązek rozliczyć zgodnie z tymi przepisami.</w:t>
      </w:r>
    </w:p>
    <w:p w14:paraId="429935BC" w14:textId="77777777" w:rsidR="00A5049F" w:rsidRPr="009352AD" w:rsidRDefault="00AA305D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48" w:name="_Toc72717339"/>
      <w:bookmarkStart w:id="49" w:name="_Toc95621023"/>
      <w:bookmarkStart w:id="50" w:name="_Toc95621124"/>
      <w:bookmarkStart w:id="51" w:name="_Toc95633507"/>
      <w:bookmarkStart w:id="52" w:name="_Toc320861823"/>
      <w:r w:rsidRPr="009352AD">
        <w:rPr>
          <w:rFonts w:cs="Arial"/>
          <w:sz w:val="22"/>
          <w:szCs w:val="22"/>
        </w:rPr>
        <w:t>XVII</w:t>
      </w:r>
      <w:r w:rsidR="00A5049F" w:rsidRPr="009352AD">
        <w:rPr>
          <w:rFonts w:cs="Arial"/>
          <w:sz w:val="22"/>
          <w:szCs w:val="22"/>
        </w:rPr>
        <w:t>. Opis kryteriów</w:t>
      </w:r>
      <w:r w:rsidR="00E347AC" w:rsidRPr="009352AD">
        <w:rPr>
          <w:rFonts w:cs="Arial"/>
          <w:sz w:val="22"/>
          <w:szCs w:val="22"/>
        </w:rPr>
        <w:t>, którymi Zamawiający będzie się kierował</w:t>
      </w:r>
      <w:r w:rsidR="006559CF">
        <w:rPr>
          <w:rFonts w:cs="Arial"/>
          <w:sz w:val="22"/>
          <w:szCs w:val="22"/>
        </w:rPr>
        <w:t xml:space="preserve"> </w:t>
      </w:r>
      <w:r w:rsidR="00E347AC" w:rsidRPr="009352AD">
        <w:rPr>
          <w:rFonts w:cs="Arial"/>
          <w:sz w:val="22"/>
          <w:szCs w:val="22"/>
        </w:rPr>
        <w:t xml:space="preserve">przy wyborze oferty, wraz </w:t>
      </w:r>
      <w:r w:rsidR="00A5049F" w:rsidRPr="009352AD">
        <w:rPr>
          <w:rFonts w:cs="Arial"/>
          <w:sz w:val="22"/>
          <w:szCs w:val="22"/>
        </w:rPr>
        <w:t xml:space="preserve">z podaniem znaczenia </w:t>
      </w:r>
      <w:r w:rsidR="00E347AC" w:rsidRPr="009352AD">
        <w:rPr>
          <w:rFonts w:cs="Arial"/>
          <w:sz w:val="22"/>
          <w:szCs w:val="22"/>
        </w:rPr>
        <w:t xml:space="preserve">tych kryteriów </w:t>
      </w:r>
      <w:r w:rsidR="00A5049F" w:rsidRPr="009352AD">
        <w:rPr>
          <w:rFonts w:cs="Arial"/>
          <w:sz w:val="22"/>
          <w:szCs w:val="22"/>
        </w:rPr>
        <w:t>i sposobu oceny ofert</w:t>
      </w:r>
      <w:bookmarkEnd w:id="48"/>
      <w:bookmarkEnd w:id="49"/>
      <w:bookmarkEnd w:id="50"/>
      <w:bookmarkEnd w:id="51"/>
      <w:bookmarkEnd w:id="52"/>
    </w:p>
    <w:p w14:paraId="0AAF5048" w14:textId="77777777" w:rsidR="008601E1" w:rsidRPr="009352AD" w:rsidRDefault="008601E1" w:rsidP="006A5DF0">
      <w:pPr>
        <w:numPr>
          <w:ilvl w:val="0"/>
          <w:numId w:val="13"/>
        </w:numPr>
        <w:autoSpaceDE w:val="0"/>
        <w:autoSpaceDN w:val="0"/>
        <w:adjustRightInd w:val="0"/>
        <w:spacing w:after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wybierze ofertę najkorzystniejszą spośród ofert </w:t>
      </w:r>
      <w:r w:rsidR="006044B3" w:rsidRPr="009352AD">
        <w:rPr>
          <w:rFonts w:ascii="Arial" w:hAnsi="Arial" w:cs="Arial"/>
          <w:sz w:val="22"/>
          <w:szCs w:val="22"/>
        </w:rPr>
        <w:t>nieodrzuconych</w:t>
      </w:r>
      <w:r w:rsidRPr="009352AD">
        <w:rPr>
          <w:rFonts w:ascii="Arial" w:hAnsi="Arial" w:cs="Arial"/>
          <w:sz w:val="22"/>
          <w:szCs w:val="22"/>
        </w:rPr>
        <w:t xml:space="preserve"> wyłącznie na podstawie kryterium oceny ofert, którym są:</w:t>
      </w:r>
    </w:p>
    <w:p w14:paraId="02A78B9D" w14:textId="77777777" w:rsidR="008601E1" w:rsidRPr="009352AD" w:rsidRDefault="008601E1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 xml:space="preserve">cena </w:t>
      </w:r>
      <w:r w:rsidRPr="009352AD">
        <w:rPr>
          <w:rFonts w:ascii="Arial" w:hAnsi="Arial" w:cs="Arial"/>
          <w:bCs/>
          <w:sz w:val="22"/>
          <w:szCs w:val="22"/>
        </w:rPr>
        <w:t xml:space="preserve">(w rozumieniu wartość brutto </w:t>
      </w:r>
      <w:r w:rsidR="006044B3" w:rsidRPr="009352AD">
        <w:rPr>
          <w:rFonts w:ascii="Arial" w:hAnsi="Arial" w:cs="Arial"/>
          <w:bCs/>
          <w:sz w:val="22"/>
          <w:szCs w:val="22"/>
        </w:rPr>
        <w:t>zamówienia, czyli</w:t>
      </w:r>
      <w:r w:rsidRPr="009352AD">
        <w:rPr>
          <w:rFonts w:ascii="Arial" w:hAnsi="Arial" w:cs="Arial"/>
          <w:bCs/>
          <w:sz w:val="22"/>
          <w:szCs w:val="22"/>
        </w:rPr>
        <w:t xml:space="preserve"> wartość brutto umowy)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 – waga 60%, </w:t>
      </w:r>
      <w:r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70A3B503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53643006" w14:textId="77777777" w:rsidR="008601E1" w:rsidRPr="009352AD" w:rsidRDefault="008601E1" w:rsidP="007F5522">
      <w:pPr>
        <w:spacing w:after="120"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position w:val="-30"/>
          <w:sz w:val="22"/>
          <w:szCs w:val="22"/>
        </w:rPr>
        <w:object w:dxaOrig="1140" w:dyaOrig="700" w14:anchorId="23DEF1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pt;height:36.9pt" o:ole="">
            <v:imagedata r:id="rId14" o:title=""/>
          </v:shape>
          <o:OLEObject Type="Embed" ProgID="Equation.3" ShapeID="_x0000_i1025" DrawAspect="Content" ObjectID="_1837937636" r:id="rId15"/>
        </w:object>
      </w:r>
      <w:r w:rsidRPr="009352AD">
        <w:rPr>
          <w:rFonts w:ascii="Arial" w:hAnsi="Arial" w:cs="Arial"/>
          <w:sz w:val="22"/>
          <w:szCs w:val="22"/>
        </w:rPr>
        <w:t>·6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0 pkt </w:t>
      </w:r>
    </w:p>
    <w:p w14:paraId="4593315E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liczba punktów uzyskanych przez ofertę badaną (po zaokrągleniu do dwóch miejsc po przecinku) w kryterium cena.</w:t>
      </w:r>
    </w:p>
    <w:p w14:paraId="3AD9BF29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MIN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najniższa zaproponowana cena wśród ofert niepodlegających odrzuceniu</w:t>
      </w:r>
    </w:p>
    <w:p w14:paraId="4E8763D5" w14:textId="77777777" w:rsidR="008601E1" w:rsidRPr="009352AD" w:rsidRDefault="008601E1" w:rsidP="007F5522">
      <w:pPr>
        <w:spacing w:after="120" w:line="271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 xml:space="preserve">             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B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zaproponowana cena oferty badanej</w:t>
      </w:r>
    </w:p>
    <w:p w14:paraId="3B0DB759" w14:textId="77777777" w:rsidR="008601E1" w:rsidRPr="009352AD" w:rsidRDefault="007F1295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>okres</w:t>
      </w:r>
      <w:r w:rsidR="008601E1" w:rsidRPr="009352AD">
        <w:rPr>
          <w:rFonts w:ascii="Arial" w:hAnsi="Arial" w:cs="Arial"/>
          <w:b/>
          <w:bCs/>
          <w:sz w:val="22"/>
          <w:szCs w:val="22"/>
        </w:rPr>
        <w:t xml:space="preserve"> gwarancji – waga 40%, </w:t>
      </w:r>
      <w:r w:rsidR="008601E1"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183FAA6D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5D79C9F3" w14:textId="77777777" w:rsidR="008601E1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>Sposób przyznania punktów w kryterium „</w:t>
      </w:r>
      <w:r w:rsidR="007F1295" w:rsidRPr="009352AD">
        <w:rPr>
          <w:rFonts w:ascii="Arial" w:hAnsi="Arial" w:cs="Arial"/>
          <w:bCs/>
          <w:sz w:val="22"/>
          <w:szCs w:val="22"/>
        </w:rPr>
        <w:t>okres</w:t>
      </w: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 xml:space="preserve"> gwarancji”:</w:t>
      </w:r>
    </w:p>
    <w:p w14:paraId="24454B84" w14:textId="77777777" w:rsidR="008601E1" w:rsidRPr="009352AD" w:rsidRDefault="008601E1" w:rsidP="007F5522">
      <w:pPr>
        <w:pStyle w:val="p"/>
        <w:spacing w:line="271" w:lineRule="auto"/>
        <w:ind w:left="683"/>
        <w:jc w:val="both"/>
        <w:rPr>
          <w:rFonts w:ascii="Arial" w:hAnsi="Arial" w:cs="Arial"/>
        </w:rPr>
      </w:pPr>
      <w:r w:rsidRPr="009352AD">
        <w:rPr>
          <w:rFonts w:ascii="Arial" w:hAnsi="Arial" w:cs="Arial"/>
          <w:color w:val="000000"/>
        </w:rPr>
        <w:tab/>
        <w:t>Punkty za kryterium „</w:t>
      </w:r>
      <w:r w:rsidR="00E52B14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  <w:color w:val="000000"/>
        </w:rPr>
        <w:t xml:space="preserve"> gwaran</w:t>
      </w:r>
      <w:r w:rsidRPr="009352AD">
        <w:rPr>
          <w:rFonts w:ascii="Arial" w:hAnsi="Arial" w:cs="Arial"/>
        </w:rPr>
        <w:t xml:space="preserve">cji” przyznawane będą za okres gwarancji </w:t>
      </w:r>
      <w:r w:rsidR="00901119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wg. następującego założenia: </w:t>
      </w:r>
    </w:p>
    <w:p w14:paraId="116ED16F" w14:textId="77777777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 36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otrzyma 10,0 pkt.;</w:t>
      </w:r>
    </w:p>
    <w:p w14:paraId="636557EE" w14:textId="77777777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37 miesięcy do 47 miesięcy </w:t>
      </w:r>
      <w:r w:rsidR="00E55E8D" w:rsidRPr="009352AD">
        <w:rPr>
          <w:rFonts w:ascii="Arial" w:hAnsi="Arial" w:cs="Arial"/>
        </w:rPr>
        <w:t>–</w:t>
      </w:r>
      <w:r w:rsidR="00B54D88">
        <w:rPr>
          <w:rFonts w:ascii="Arial" w:hAnsi="Arial" w:cs="Arial"/>
        </w:rPr>
        <w:t xml:space="preserve"> Wykonawca otrzyma </w:t>
      </w:r>
      <w:r w:rsidR="00B54D88">
        <w:rPr>
          <w:rFonts w:ascii="Arial" w:hAnsi="Arial" w:cs="Arial"/>
        </w:rPr>
        <w:br/>
      </w:r>
      <w:r w:rsidRPr="009352AD">
        <w:rPr>
          <w:rFonts w:ascii="Arial" w:hAnsi="Arial" w:cs="Arial"/>
        </w:rPr>
        <w:t>20,0 pkt.;</w:t>
      </w:r>
    </w:p>
    <w:p w14:paraId="41EB1FAD" w14:textId="77777777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48 miesięcy do 59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</w:t>
      </w:r>
      <w:r w:rsidR="00B54D88" w:rsidRPr="009352AD">
        <w:rPr>
          <w:rFonts w:ascii="Arial" w:hAnsi="Arial" w:cs="Arial"/>
        </w:rPr>
        <w:t>otrzyma 30,0 pkt</w:t>
      </w:r>
      <w:r w:rsidRPr="009352AD">
        <w:rPr>
          <w:rFonts w:ascii="Arial" w:hAnsi="Arial" w:cs="Arial"/>
        </w:rPr>
        <w:t>.;</w:t>
      </w:r>
    </w:p>
    <w:p w14:paraId="742AFDFF" w14:textId="77777777" w:rsidR="008601E1" w:rsidRPr="009352AD" w:rsidRDefault="00B54D88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okres</w:t>
      </w:r>
      <w:r w:rsidR="00E55E8D" w:rsidRPr="009352AD">
        <w:rPr>
          <w:rFonts w:ascii="Arial" w:hAnsi="Arial" w:cs="Arial"/>
        </w:rPr>
        <w:t xml:space="preserve"> gwarancji 60 miesięcy –</w:t>
      </w:r>
      <w:r w:rsidR="00F92085" w:rsidRPr="009352AD">
        <w:rPr>
          <w:rFonts w:ascii="Arial" w:hAnsi="Arial" w:cs="Arial"/>
        </w:rPr>
        <w:t xml:space="preserve"> Wykonawca </w:t>
      </w:r>
      <w:r w:rsidRPr="009352AD">
        <w:rPr>
          <w:rFonts w:ascii="Arial" w:hAnsi="Arial" w:cs="Arial"/>
        </w:rPr>
        <w:t>otrzyma 40,0 pkt</w:t>
      </w:r>
      <w:r w:rsidR="00F92085" w:rsidRPr="009352AD">
        <w:rPr>
          <w:rFonts w:ascii="Arial" w:hAnsi="Arial" w:cs="Arial"/>
        </w:rPr>
        <w:t>.;</w:t>
      </w:r>
    </w:p>
    <w:p w14:paraId="305F0AC9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492D9144" w14:textId="77777777" w:rsidR="008601E1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kryterium „</w:t>
      </w:r>
      <w:r w:rsidR="007F1295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gwarancji” Wykonawca maksymalnie może </w:t>
      </w:r>
      <w:r w:rsidR="00B54D88" w:rsidRPr="009352AD">
        <w:rPr>
          <w:rFonts w:ascii="Arial" w:hAnsi="Arial" w:cs="Arial"/>
        </w:rPr>
        <w:t xml:space="preserve">uzyskać –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40 punktów</w:t>
      </w:r>
      <w:r w:rsidRPr="009352AD">
        <w:rPr>
          <w:rFonts w:ascii="Arial" w:hAnsi="Arial" w:cs="Arial"/>
        </w:rPr>
        <w:t>.</w:t>
      </w:r>
    </w:p>
    <w:p w14:paraId="742ACC25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28E69D9B" w14:textId="77777777" w:rsidR="006044B3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Uwaga: </w:t>
      </w:r>
    </w:p>
    <w:p w14:paraId="32390805" w14:textId="77777777" w:rsidR="008601E1" w:rsidRPr="009352AD" w:rsidRDefault="00B321BA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Jeżeli Wykonawca nie zaoferuje </w:t>
      </w:r>
      <w:r w:rsidR="007F1295" w:rsidRPr="009352AD">
        <w:rPr>
          <w:rFonts w:ascii="Arial" w:hAnsi="Arial" w:cs="Arial"/>
          <w:bCs/>
        </w:rPr>
        <w:t>okresu</w:t>
      </w:r>
      <w:r w:rsidRPr="009352AD">
        <w:rPr>
          <w:rFonts w:ascii="Arial" w:hAnsi="Arial" w:cs="Arial"/>
        </w:rPr>
        <w:t xml:space="preserve"> gwarancji co najmniej 36 miesięcy </w:t>
      </w:r>
      <w:r w:rsidR="00230B99">
        <w:rPr>
          <w:rFonts w:ascii="Arial" w:hAnsi="Arial" w:cs="Arial"/>
        </w:rPr>
        <w:br/>
      </w:r>
      <w:r w:rsidRPr="009352AD">
        <w:rPr>
          <w:rFonts w:ascii="Arial" w:hAnsi="Arial" w:cs="Arial"/>
        </w:rPr>
        <w:t>al</w:t>
      </w:r>
      <w:r w:rsidR="00225EC0" w:rsidRPr="009352AD">
        <w:rPr>
          <w:rFonts w:ascii="Arial" w:hAnsi="Arial" w:cs="Arial"/>
        </w:rPr>
        <w:t>bo nie zaoferuje żadnego okresu</w:t>
      </w:r>
      <w:r w:rsidRPr="009352AD">
        <w:rPr>
          <w:rFonts w:ascii="Arial" w:hAnsi="Arial" w:cs="Arial"/>
        </w:rPr>
        <w:t xml:space="preserve"> gwarancji to Zamawiający odrzuci ofertę Wykonawcy na podstawie art. 226 ust. 1 pkt. 5 ustawy Pzp.</w:t>
      </w:r>
    </w:p>
    <w:p w14:paraId="50F570F2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72FAD88A" w14:textId="77777777" w:rsidR="008601E1" w:rsidRPr="009352AD" w:rsidRDefault="008601E1" w:rsidP="00E55E8D">
      <w:pPr>
        <w:pStyle w:val="Tekstpodstawowy"/>
        <w:spacing w:line="271" w:lineRule="auto"/>
        <w:ind w:left="714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 xml:space="preserve">Jeżeli wykonawca zaproponuje 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 dłuższy niż 60 miesięcy, do oceny ofert w kryterium „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gwarancji” zostanie </w:t>
      </w:r>
      <w:r w:rsidR="007F1295" w:rsidRPr="009352AD">
        <w:rPr>
          <w:rFonts w:ascii="Arial" w:hAnsi="Arial" w:cs="Arial"/>
          <w:i w:val="0"/>
          <w:sz w:val="22"/>
          <w:szCs w:val="22"/>
        </w:rPr>
        <w:t>przyjęty 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60 miesięcy.</w:t>
      </w:r>
    </w:p>
    <w:p w14:paraId="1C52242A" w14:textId="77777777" w:rsidR="00225EC0" w:rsidRPr="009352AD" w:rsidRDefault="00225EC0" w:rsidP="007F5522">
      <w:pPr>
        <w:pStyle w:val="Tekstpodstawowy"/>
        <w:spacing w:line="271" w:lineRule="auto"/>
        <w:ind w:left="709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164226D1" w14:textId="77777777" w:rsidR="008601E1" w:rsidRPr="009352AD" w:rsidRDefault="008601E1" w:rsidP="00E55E8D">
      <w:pPr>
        <w:pStyle w:val="Tekstpodstawowywcity3"/>
        <w:numPr>
          <w:ilvl w:val="0"/>
          <w:numId w:val="13"/>
        </w:numPr>
        <w:suppressAutoHyphens w:val="0"/>
        <w:spacing w:after="120" w:line="271" w:lineRule="auto"/>
        <w:ind w:left="357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Zamówienie udzielone zostanie temu Wykonawcy, który:</w:t>
      </w:r>
    </w:p>
    <w:p w14:paraId="02D7E550" w14:textId="77777777" w:rsidR="00E55E8D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spełni wym</w:t>
      </w:r>
      <w:r w:rsidR="00B17623" w:rsidRPr="009352AD">
        <w:rPr>
          <w:rFonts w:cs="Arial"/>
          <w:sz w:val="22"/>
          <w:szCs w:val="22"/>
        </w:rPr>
        <w:t>agania określone w niniejszej S</w:t>
      </w:r>
      <w:r w:rsidRPr="009352AD">
        <w:rPr>
          <w:rFonts w:cs="Arial"/>
          <w:sz w:val="22"/>
          <w:szCs w:val="22"/>
        </w:rPr>
        <w:t>WZ oraz ustawie Pzp;</w:t>
      </w:r>
    </w:p>
    <w:p w14:paraId="2F84E92F" w14:textId="77777777" w:rsidR="008601E1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lastRenderedPageBreak/>
        <w:t xml:space="preserve">przedłoży ofertę, która uzyska największą liczbę punktów wyliczonych zgodnie </w:t>
      </w:r>
      <w:r w:rsidR="00152021" w:rsidRPr="009352AD">
        <w:rPr>
          <w:rFonts w:cs="Arial"/>
          <w:sz w:val="22"/>
          <w:szCs w:val="22"/>
        </w:rPr>
        <w:br/>
      </w:r>
      <w:r w:rsidRPr="009352AD">
        <w:rPr>
          <w:rFonts w:cs="Arial"/>
          <w:sz w:val="22"/>
          <w:szCs w:val="22"/>
        </w:rPr>
        <w:t>ze wzorem:</w:t>
      </w:r>
    </w:p>
    <w:p w14:paraId="18F26F9E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b/>
          <w:sz w:val="22"/>
          <w:szCs w:val="22"/>
        </w:rPr>
      </w:pPr>
      <w:r w:rsidRPr="009352AD">
        <w:rPr>
          <w:rFonts w:cs="Arial"/>
          <w:b/>
          <w:sz w:val="22"/>
          <w:szCs w:val="22"/>
        </w:rPr>
        <w:t>P = C</w:t>
      </w:r>
      <w:r w:rsidRPr="009352AD">
        <w:rPr>
          <w:rFonts w:cs="Arial"/>
          <w:b/>
          <w:sz w:val="22"/>
          <w:szCs w:val="22"/>
          <w:vertAlign w:val="subscript"/>
        </w:rPr>
        <w:t>O</w:t>
      </w:r>
      <w:r w:rsidRPr="009352AD">
        <w:rPr>
          <w:rFonts w:cs="Arial"/>
          <w:b/>
          <w:sz w:val="22"/>
          <w:szCs w:val="22"/>
        </w:rPr>
        <w:t xml:space="preserve"> + G</w:t>
      </w:r>
      <w:r w:rsidRPr="009352AD">
        <w:rPr>
          <w:rFonts w:cs="Arial"/>
          <w:b/>
          <w:sz w:val="22"/>
          <w:szCs w:val="22"/>
          <w:vertAlign w:val="subscript"/>
        </w:rPr>
        <w:t>O</w:t>
      </w:r>
    </w:p>
    <w:p w14:paraId="27B0CC14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P – Łączna ilość punktów uzyskanych przez rozpatrywaną ofertę</w:t>
      </w:r>
    </w:p>
    <w:p w14:paraId="4491E046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iCs/>
          <w:sz w:val="22"/>
          <w:szCs w:val="22"/>
        </w:rPr>
      </w:pPr>
      <w:r w:rsidRPr="009352AD">
        <w:rPr>
          <w:rFonts w:cs="Arial"/>
          <w:iCs/>
          <w:sz w:val="22"/>
          <w:szCs w:val="22"/>
        </w:rPr>
        <w:t>C</w:t>
      </w:r>
      <w:r w:rsidRPr="009352AD">
        <w:rPr>
          <w:rFonts w:cs="Arial"/>
          <w:iCs/>
          <w:sz w:val="22"/>
          <w:szCs w:val="22"/>
          <w:vertAlign w:val="subscript"/>
        </w:rPr>
        <w:t>0</w:t>
      </w:r>
      <w:r w:rsidRPr="009352AD">
        <w:rPr>
          <w:rFonts w:cs="Arial"/>
          <w:iCs/>
          <w:sz w:val="22"/>
          <w:szCs w:val="22"/>
        </w:rPr>
        <w:t xml:space="preserve"> – liczba punktów uzyskanych przez ofertę badaną (po zaokrągleniu do dwóch miejsc po przecinku) w kryterium cena</w:t>
      </w:r>
    </w:p>
    <w:p w14:paraId="2B55C26F" w14:textId="77777777" w:rsidR="00163CBF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G</w:t>
      </w:r>
      <w:r w:rsidRPr="009352AD">
        <w:rPr>
          <w:rFonts w:ascii="Arial" w:hAnsi="Arial" w:cs="Arial"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Cs/>
          <w:sz w:val="22"/>
          <w:szCs w:val="22"/>
        </w:rPr>
        <w:t xml:space="preserve"> – liczba punktów uzyskanych przez of</w:t>
      </w:r>
      <w:r w:rsidR="007F1295" w:rsidRPr="009352AD">
        <w:rPr>
          <w:rFonts w:ascii="Arial" w:hAnsi="Arial" w:cs="Arial"/>
          <w:iCs/>
          <w:sz w:val="22"/>
          <w:szCs w:val="22"/>
        </w:rPr>
        <w:t>ertę badaną, w kryterium okres</w:t>
      </w:r>
      <w:r w:rsidRPr="009352AD">
        <w:rPr>
          <w:rFonts w:ascii="Arial" w:hAnsi="Arial" w:cs="Arial"/>
          <w:iCs/>
          <w:sz w:val="22"/>
          <w:szCs w:val="22"/>
        </w:rPr>
        <w:t xml:space="preserve"> gwarancji.</w:t>
      </w:r>
    </w:p>
    <w:p w14:paraId="1410F079" w14:textId="77777777" w:rsidR="00A5049F" w:rsidRPr="009352AD" w:rsidRDefault="00A5049F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53" w:name="_Toc72717340"/>
      <w:bookmarkStart w:id="54" w:name="_Toc95621024"/>
      <w:bookmarkStart w:id="55" w:name="_Toc95621125"/>
      <w:bookmarkStart w:id="56" w:name="_Toc95633508"/>
      <w:bookmarkStart w:id="57" w:name="_Toc320861824"/>
      <w:r w:rsidRPr="009352AD">
        <w:rPr>
          <w:rFonts w:cs="Arial"/>
          <w:sz w:val="22"/>
          <w:szCs w:val="22"/>
        </w:rPr>
        <w:t>X</w:t>
      </w:r>
      <w:r w:rsidR="006F1C4E" w:rsidRPr="009352AD">
        <w:rPr>
          <w:rFonts w:cs="Arial"/>
          <w:sz w:val="22"/>
          <w:szCs w:val="22"/>
        </w:rPr>
        <w:t>V</w:t>
      </w:r>
      <w:r w:rsidR="00AA305D" w:rsidRPr="009352AD">
        <w:rPr>
          <w:rFonts w:cs="Arial"/>
          <w:sz w:val="22"/>
          <w:szCs w:val="22"/>
        </w:rPr>
        <w:t>III</w:t>
      </w:r>
      <w:r w:rsidR="006F1C4E" w:rsidRPr="009352AD">
        <w:rPr>
          <w:rFonts w:cs="Arial"/>
          <w:sz w:val="22"/>
          <w:szCs w:val="22"/>
        </w:rPr>
        <w:t>. I</w:t>
      </w:r>
      <w:r w:rsidRPr="009352AD">
        <w:rPr>
          <w:rFonts w:cs="Arial"/>
          <w:sz w:val="22"/>
          <w:szCs w:val="22"/>
        </w:rPr>
        <w:t>nformacja o formalnościach, jakie powinny zostać dopełnione po wyborze oferty w celu zawarcia umowy w sprawie zamówienia publicznego</w:t>
      </w:r>
      <w:bookmarkEnd w:id="53"/>
      <w:bookmarkEnd w:id="54"/>
      <w:bookmarkEnd w:id="55"/>
      <w:bookmarkEnd w:id="56"/>
      <w:bookmarkEnd w:id="57"/>
    </w:p>
    <w:p w14:paraId="68E604C2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Umowa zostanie zawarta w wyznaczonym przez Zamawiającego terminie i miejscu.</w:t>
      </w:r>
    </w:p>
    <w:p w14:paraId="5B516629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Osoby reprezentujące Wykonawcę przy podpisywaniu umowy powinny posiadać ze sobą dokumenty potwierdzające ich umocowanie do podpisania umowy, o ile umocowanie </w:t>
      </w:r>
      <w:r w:rsidR="00E55E8D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to nie będzie wynikać z dokumentów załączonych do oferty.</w:t>
      </w:r>
    </w:p>
    <w:p w14:paraId="5CC90B02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Wykonawca przed zawarciem umowy poda wszelkie informacje niezbędne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do wypełnienia treści umowy na wezwanie zamawiającego oraz wniesie zabezpieczenie należytego wykonania umowy.</w:t>
      </w:r>
    </w:p>
    <w:p w14:paraId="27B83CF2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 której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m.in. zostanie określony pełnomocnik uprawniony do kontaktów z zamawiającym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do wystawiania dokumentów związanych z płatnościami, przy czym termin,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na jaki została zawarta umowa, nie może być krótszy niż termin realizacji zamówienia.  </w:t>
      </w:r>
    </w:p>
    <w:p w14:paraId="6206D4FF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Niedopełnienie powyższych formalności przez wybranego wykonawcę będzie potraktowane przez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zamawiającego jako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niemożność zawarcia umowy w sprawie zamówienia publicznego z przyczyn leżących po stronie wykonawcy.</w:t>
      </w:r>
    </w:p>
    <w:p w14:paraId="3B26269C" w14:textId="77777777" w:rsidR="001952FB" w:rsidRPr="009352AD" w:rsidRDefault="001952FB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Wykonawcy wspólnie ubiegający się o udzielenie zamówienia ponoszą solidarną odpowiedzialność za wykonanie umowy.</w:t>
      </w:r>
    </w:p>
    <w:p w14:paraId="41A3FEB2" w14:textId="77777777" w:rsidR="00FD68D1" w:rsidRPr="009352AD" w:rsidRDefault="009E2437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Wykonawca, którego oferta zostanie uznana za najkorzystniejszą, będzie zobowiązany przed podpisaniem umowy do wniesienia zabezpieczenia należytego wykonania umowy w wysokości i formie określonej w Rozdziale X</w:t>
      </w:r>
      <w:r w:rsidR="00DB5859" w:rsidRPr="009352AD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>X SWZ.</w:t>
      </w:r>
    </w:p>
    <w:p w14:paraId="4B6ECC34" w14:textId="77777777" w:rsidR="008E5A9A" w:rsidRPr="009352AD" w:rsidRDefault="00AA305D" w:rsidP="00333FCC">
      <w:pPr>
        <w:pStyle w:val="Styl1"/>
        <w:widowControl/>
        <w:tabs>
          <w:tab w:val="left" w:pos="426"/>
        </w:tabs>
        <w:suppressAutoHyphens/>
        <w:spacing w:after="120" w:line="271" w:lineRule="auto"/>
        <w:jc w:val="center"/>
        <w:rPr>
          <w:rFonts w:cs="Arial"/>
          <w:b/>
          <w:sz w:val="22"/>
          <w:szCs w:val="22"/>
        </w:rPr>
      </w:pPr>
      <w:bookmarkStart w:id="58" w:name="_Toc72717341"/>
      <w:bookmarkStart w:id="59" w:name="_Toc95621025"/>
      <w:bookmarkStart w:id="60" w:name="_Toc95621126"/>
      <w:bookmarkStart w:id="61" w:name="_Toc95633509"/>
      <w:r w:rsidRPr="009352AD">
        <w:rPr>
          <w:rFonts w:cs="Arial"/>
          <w:b/>
          <w:sz w:val="22"/>
          <w:szCs w:val="22"/>
        </w:rPr>
        <w:t>XIX</w:t>
      </w:r>
      <w:r w:rsidR="00A5049F" w:rsidRPr="009352AD">
        <w:rPr>
          <w:rFonts w:cs="Arial"/>
          <w:b/>
          <w:sz w:val="22"/>
          <w:szCs w:val="22"/>
        </w:rPr>
        <w:t>. Wymagania dotyczące zabezpieczenia należytego wykonania umowy</w:t>
      </w:r>
      <w:bookmarkEnd w:id="58"/>
      <w:bookmarkEnd w:id="59"/>
      <w:bookmarkEnd w:id="60"/>
      <w:bookmarkEnd w:id="61"/>
    </w:p>
    <w:p w14:paraId="749CC30D" w14:textId="77777777" w:rsidR="00E55E8D" w:rsidRPr="009352AD" w:rsidRDefault="007933A9" w:rsidP="007451A7">
      <w:pPr>
        <w:pStyle w:val="Akapitzlist"/>
        <w:numPr>
          <w:ilvl w:val="0"/>
          <w:numId w:val="7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Przed zawarciem umowy 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>Zamawiający żąda wniesienia zabezpieczenia należyteg</w:t>
      </w:r>
      <w:r w:rsidR="0049171A" w:rsidRPr="009352AD">
        <w:rPr>
          <w:rFonts w:ascii="Arial" w:hAnsi="Arial" w:cs="Arial"/>
          <w:sz w:val="22"/>
          <w:szCs w:val="22"/>
          <w:lang w:eastAsia="ar-SA"/>
        </w:rPr>
        <w:t>o wykonania umowy w wysokości 5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 xml:space="preserve"> % ceny ofertowej.</w:t>
      </w:r>
    </w:p>
    <w:p w14:paraId="3CF3B399" w14:textId="77777777" w:rsidR="001F343E" w:rsidRPr="009352AD" w:rsidRDefault="001F343E" w:rsidP="00E55E8D">
      <w:pPr>
        <w:pStyle w:val="Akapitzlist"/>
        <w:suppressAutoHyphens/>
        <w:spacing w:line="271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Zabezpieczenie może być wniesione w jednej lub kilku następujących formach:</w:t>
      </w:r>
    </w:p>
    <w:p w14:paraId="6C3DC162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 wpłaconym na rachunek bankowy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="006559CF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>Nr 57 1020 1332 0000 1502 0946 0595</w:t>
      </w:r>
    </w:p>
    <w:p w14:paraId="1830AD69" w14:textId="77777777" w:rsidR="001F343E" w:rsidRPr="009352AD" w:rsidRDefault="001F343E" w:rsidP="00E55E8D">
      <w:pPr>
        <w:suppressAutoHyphens/>
        <w:spacing w:line="271" w:lineRule="auto"/>
        <w:ind w:left="714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br/>
        <w:t xml:space="preserve">Na poleceniu przelewu należy zamieścić adnotację: </w:t>
      </w:r>
      <w:r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Zabezpieczenie – </w:t>
      </w:r>
      <w:r w:rsidR="002A3436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postępowanie</w:t>
      </w:r>
      <w:r w:rsidR="006559CF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na</w:t>
      </w:r>
      <w:r w:rsidR="00901119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:</w:t>
      </w:r>
      <w:r w:rsidR="006559CF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="006559CF">
        <w:rPr>
          <w:rFonts w:ascii="Arial" w:hAnsi="Arial" w:cs="Arial"/>
          <w:b/>
          <w:sz w:val="22"/>
          <w:szCs w:val="22"/>
        </w:rPr>
        <w:t>Rozbudowa drogi gminnej</w:t>
      </w:r>
      <w:r w:rsidR="006C4558" w:rsidRPr="009352AD">
        <w:rPr>
          <w:rFonts w:ascii="Arial" w:hAnsi="Arial" w:cs="Arial"/>
          <w:b/>
          <w:sz w:val="22"/>
          <w:szCs w:val="22"/>
        </w:rPr>
        <w:t xml:space="preserve"> </w:t>
      </w:r>
      <w:r w:rsidR="00E4311F" w:rsidRPr="009352AD">
        <w:rPr>
          <w:rFonts w:ascii="Arial" w:hAnsi="Arial" w:cs="Arial"/>
          <w:b/>
          <w:sz w:val="22"/>
          <w:szCs w:val="22"/>
        </w:rPr>
        <w:t>–</w:t>
      </w:r>
      <w:r w:rsidR="006559CF">
        <w:rPr>
          <w:rFonts w:ascii="Arial" w:hAnsi="Arial" w:cs="Arial"/>
          <w:b/>
          <w:sz w:val="22"/>
          <w:szCs w:val="22"/>
        </w:rPr>
        <w:t xml:space="preserve"> ulicy Spokojnej w Klepaczach</w:t>
      </w:r>
      <w:r w:rsidR="006C4558" w:rsidRPr="009352AD">
        <w:rPr>
          <w:rFonts w:ascii="Arial" w:hAnsi="Arial" w:cs="Arial"/>
          <w:b/>
          <w:sz w:val="22"/>
          <w:szCs w:val="22"/>
        </w:rPr>
        <w:t>, gm. Choroszcz</w:t>
      </w:r>
      <w:r w:rsidR="00901119" w:rsidRPr="009352AD">
        <w:rPr>
          <w:rFonts w:ascii="Arial" w:hAnsi="Arial" w:cs="Arial"/>
          <w:b/>
          <w:sz w:val="22"/>
          <w:szCs w:val="22"/>
        </w:rPr>
        <w:t>.</w:t>
      </w:r>
    </w:p>
    <w:p w14:paraId="1E7962B3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color w:val="000000"/>
          <w:sz w:val="22"/>
          <w:szCs w:val="22"/>
          <w:lang w:eastAsia="ar-SA"/>
        </w:rPr>
        <w:t>poręczeniach bankowych lub poręczeniach spółdzielczej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 kasy oszczędnościowo – kredytowej, z tym, że zobowiązanie kasy jest zawsze zobowiązaniem pieniężnym,</w:t>
      </w:r>
    </w:p>
    <w:p w14:paraId="31CC206E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bankowych,</w:t>
      </w:r>
    </w:p>
    <w:p w14:paraId="7F04E6A9" w14:textId="77777777" w:rsidR="00E55E8D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ubezpieczeniowych,</w:t>
      </w:r>
    </w:p>
    <w:p w14:paraId="7A11E544" w14:textId="77777777" w:rsidR="001F343E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poręczeniach udzielanych przez podmioty, o których mowa w art. 6b ust. 5 pkt 2 ustawy z dnia 9 listopada 2000 r. o utworzeniu Polskiej Agencji Rozwoju Przedsiębiorczości</w:t>
      </w:r>
      <w:r w:rsidR="00A03F47"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1B9555EB" w14:textId="77777777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W przypadku wnoszenia zabezpieczenia należytego wykonania umowy w pieniądzu – odpowiednią kwotę należy wpłacić na rachunek bankowy wskazany przez zamawiającego, najpóźniej w dacie podpisania umowy. Dokument potwierdzający dokonanie przelewu należy przed podpisaniem u</w:t>
      </w:r>
      <w:r w:rsidR="00E55E8D" w:rsidRPr="009352AD">
        <w:rPr>
          <w:rFonts w:ascii="Arial" w:hAnsi="Arial" w:cs="Arial"/>
          <w:sz w:val="22"/>
          <w:szCs w:val="22"/>
        </w:rPr>
        <w:t xml:space="preserve">mowy przedstawić zamawiającemu; </w:t>
      </w:r>
    </w:p>
    <w:p w14:paraId="4B0DE7B8" w14:textId="77777777" w:rsidR="00E55E8D" w:rsidRPr="009352AD" w:rsidRDefault="00E37B85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Z treści gwarancji i poręczeń, o których mowa w art. 450 ust. 1 pkt 2 - 5 Pzp musi wynikać bezwarunkowe, nieodwołalne i na pierwsze pisemne żądanie Zamawiającego zobowiązanie gwaranta do zapłaty na rzecz Zamawiającego kwoty zabezpieczenia.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 xml:space="preserve">W przypadku wniesienia wadium w pieniądzu Wykonawca może wyrazić zgodę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>na zaliczenie kwoty wadium na poczet zabezpieczenia.</w:t>
      </w:r>
    </w:p>
    <w:p w14:paraId="6F7F6564" w14:textId="77777777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E14FB4" w:rsidRPr="009352AD">
        <w:rPr>
          <w:rFonts w:ascii="Arial" w:hAnsi="Arial" w:cs="Arial"/>
          <w:sz w:val="22"/>
          <w:szCs w:val="22"/>
        </w:rPr>
        <w:t>się, jako</w:t>
      </w:r>
      <w:r w:rsidRPr="009352AD">
        <w:rPr>
          <w:rFonts w:ascii="Arial" w:hAnsi="Arial" w:cs="Arial"/>
          <w:sz w:val="22"/>
          <w:szCs w:val="22"/>
        </w:rPr>
        <w:t xml:space="preserve"> gwarancję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zabezpieczenie roszczeń z tytułu rękojmi za wady.</w:t>
      </w:r>
    </w:p>
    <w:p w14:paraId="0561AE95" w14:textId="77777777" w:rsidR="001F343E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0F734A59" w14:textId="77777777" w:rsidR="00901119" w:rsidRPr="009352AD" w:rsidRDefault="001F343E" w:rsidP="00901119">
      <w:pPr>
        <w:pStyle w:val="Tekstpodstawowywcity2"/>
        <w:numPr>
          <w:ilvl w:val="0"/>
          <w:numId w:val="74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70% po końcowym odbiorze należycie wykonanych robót, w terminie 30 dni od daty podpisania protokołu odbioru końcowego,</w:t>
      </w:r>
    </w:p>
    <w:p w14:paraId="54F7DEFE" w14:textId="77777777" w:rsidR="007E13F2" w:rsidRPr="009352AD" w:rsidRDefault="001F343E" w:rsidP="00901119">
      <w:pPr>
        <w:pStyle w:val="Tekstpodstawowywcity2"/>
        <w:numPr>
          <w:ilvl w:val="0"/>
          <w:numId w:val="74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30% w ciągu 15 dni po upływie okresu rękojmi za wady</w:t>
      </w:r>
      <w:r w:rsidR="002007E5" w:rsidRPr="009352AD">
        <w:rPr>
          <w:rFonts w:cs="Arial"/>
          <w:sz w:val="22"/>
          <w:szCs w:val="22"/>
        </w:rPr>
        <w:t xml:space="preserve"> i gwarancji</w:t>
      </w:r>
      <w:r w:rsidRPr="009352AD">
        <w:rPr>
          <w:rFonts w:cs="Arial"/>
          <w:sz w:val="22"/>
          <w:szCs w:val="22"/>
        </w:rPr>
        <w:t>.</w:t>
      </w:r>
    </w:p>
    <w:p w14:paraId="4432ABFC" w14:textId="77777777" w:rsidR="006F1C4E" w:rsidRPr="009352AD" w:rsidRDefault="00AA305D" w:rsidP="00333FCC">
      <w:pPr>
        <w:pStyle w:val="Nagwek2"/>
        <w:spacing w:before="240" w:after="120" w:line="271" w:lineRule="auto"/>
        <w:rPr>
          <w:rFonts w:cs="Arial"/>
          <w:bCs/>
          <w:sz w:val="22"/>
          <w:szCs w:val="22"/>
        </w:rPr>
      </w:pPr>
      <w:bookmarkStart w:id="62" w:name="_Toc320861825"/>
      <w:bookmarkStart w:id="63" w:name="_Toc72717342"/>
      <w:bookmarkStart w:id="64" w:name="_Toc95621026"/>
      <w:bookmarkStart w:id="65" w:name="_Toc95621127"/>
      <w:bookmarkStart w:id="66" w:name="_Toc95633510"/>
      <w:r w:rsidRPr="009352AD">
        <w:rPr>
          <w:rFonts w:cs="Arial"/>
          <w:bCs/>
          <w:sz w:val="22"/>
          <w:szCs w:val="22"/>
        </w:rPr>
        <w:t>XX</w:t>
      </w:r>
      <w:r w:rsidR="006F1C4E" w:rsidRPr="009352AD">
        <w:rPr>
          <w:rFonts w:cs="Arial"/>
          <w:bCs/>
          <w:sz w:val="22"/>
          <w:szCs w:val="22"/>
        </w:rPr>
        <w:t xml:space="preserve">. </w:t>
      </w:r>
      <w:r w:rsidR="00FE2E5C" w:rsidRPr="009352AD">
        <w:rPr>
          <w:rFonts w:cs="Arial"/>
          <w:bCs/>
          <w:sz w:val="22"/>
          <w:szCs w:val="22"/>
        </w:rPr>
        <w:t>Projektowane</w:t>
      </w:r>
      <w:r w:rsidR="006F1C4E" w:rsidRPr="009352AD">
        <w:rPr>
          <w:rFonts w:cs="Arial"/>
          <w:bCs/>
          <w:sz w:val="22"/>
          <w:szCs w:val="22"/>
        </w:rPr>
        <w:t xml:space="preserve"> postanowienia, które zostaną wprowadzone </w:t>
      </w:r>
      <w:r w:rsidR="00C76FE7">
        <w:rPr>
          <w:rFonts w:cs="Arial"/>
          <w:bCs/>
          <w:sz w:val="22"/>
          <w:szCs w:val="22"/>
        </w:rPr>
        <w:br/>
      </w:r>
      <w:r w:rsidR="006F1C4E" w:rsidRPr="009352AD">
        <w:rPr>
          <w:rFonts w:cs="Arial"/>
          <w:bCs/>
          <w:sz w:val="22"/>
          <w:szCs w:val="22"/>
        </w:rPr>
        <w:t>do treści umowy w sprawie zamówienia publicznego</w:t>
      </w:r>
      <w:bookmarkEnd w:id="62"/>
    </w:p>
    <w:p w14:paraId="66FCCA19" w14:textId="77777777" w:rsidR="003A2395" w:rsidRPr="009352AD" w:rsidRDefault="00FE2E5C" w:rsidP="007F5522">
      <w:pPr>
        <w:numPr>
          <w:ilvl w:val="3"/>
          <w:numId w:val="6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bookmarkStart w:id="67" w:name="_Toc320861826"/>
      <w:r w:rsidRPr="009352AD">
        <w:rPr>
          <w:rFonts w:ascii="Arial" w:hAnsi="Arial" w:cs="Arial"/>
          <w:sz w:val="22"/>
          <w:szCs w:val="22"/>
        </w:rPr>
        <w:t>Projektowane</w:t>
      </w:r>
      <w:r w:rsidR="003A2395" w:rsidRPr="009352AD">
        <w:rPr>
          <w:rFonts w:ascii="Arial" w:hAnsi="Arial" w:cs="Arial"/>
          <w:sz w:val="22"/>
          <w:szCs w:val="22"/>
        </w:rPr>
        <w:t xml:space="preserve"> postanowienia umowy są zawarte w Projekcie </w:t>
      </w:r>
      <w:r w:rsidR="00DB78A7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="003A2395" w:rsidRPr="009352AD">
        <w:rPr>
          <w:rFonts w:ascii="Arial" w:hAnsi="Arial" w:cs="Arial"/>
          <w:sz w:val="22"/>
          <w:szCs w:val="22"/>
        </w:rPr>
        <w:t xml:space="preserve">WZ. </w:t>
      </w:r>
    </w:p>
    <w:p w14:paraId="0AE1FBF9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 Wykonawcą, którego oferta zostanie uznana za najkorzystniejszą, zostanie zawarta umowa uwzględniająca warunki określone w Projekcie umowy, o którym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901119" w:rsidRPr="009352AD">
        <w:rPr>
          <w:rFonts w:ascii="Arial" w:hAnsi="Arial" w:cs="Arial"/>
          <w:sz w:val="22"/>
          <w:szCs w:val="22"/>
        </w:rPr>
        <w:t xml:space="preserve">w </w:t>
      </w:r>
      <w:r w:rsidRPr="009352AD">
        <w:rPr>
          <w:rFonts w:ascii="Arial" w:hAnsi="Arial" w:cs="Arial"/>
          <w:sz w:val="22"/>
          <w:szCs w:val="22"/>
        </w:rPr>
        <w:t xml:space="preserve">ust. 1. </w:t>
      </w:r>
    </w:p>
    <w:p w14:paraId="1A8C3F99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117096A5" w14:textId="77777777" w:rsidR="008D0C55" w:rsidRPr="009352AD" w:rsidRDefault="008D0C55" w:rsidP="007451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zmiany wynagrodzenia, w przypadku:</w:t>
      </w:r>
    </w:p>
    <w:p w14:paraId="274FE50D" w14:textId="77777777" w:rsidR="00A05725" w:rsidRDefault="00BC2307" w:rsidP="00A05725">
      <w:pPr>
        <w:numPr>
          <w:ilvl w:val="0"/>
          <w:numId w:val="24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zmiany stawki podatku od towarów i usług (VAT) oraz podatku akcyzowego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związku ze zmianą przepisów o podatku od towarów i usług lub podatku akcyzowego – o kwotę będącą różnicą między stawką podatku przed </w:t>
      </w:r>
      <w:r w:rsidR="00A0572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 po zmianie</w:t>
      </w:r>
      <w:r w:rsidR="00727F39" w:rsidRPr="009352AD">
        <w:rPr>
          <w:rFonts w:ascii="Arial" w:hAnsi="Arial" w:cs="Arial"/>
          <w:sz w:val="22"/>
          <w:szCs w:val="22"/>
        </w:rPr>
        <w:t>;</w:t>
      </w:r>
    </w:p>
    <w:p w14:paraId="3F12E489" w14:textId="77777777" w:rsidR="00517051" w:rsidRPr="00A05725" w:rsidRDefault="00DF3AB3" w:rsidP="00A05725">
      <w:pPr>
        <w:numPr>
          <w:ilvl w:val="0"/>
          <w:numId w:val="24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cen materiałów lub kosztów Związanych z realizacją </w:t>
      </w:r>
      <w:r w:rsidR="00E14FB4" w:rsidRPr="00A05725">
        <w:rPr>
          <w:rFonts w:ascii="Arial" w:hAnsi="Arial" w:cs="Arial"/>
          <w:sz w:val="22"/>
          <w:szCs w:val="22"/>
        </w:rPr>
        <w:t>zamówienia</w:t>
      </w:r>
      <w:r w:rsidR="00E14FB4">
        <w:rPr>
          <w:rFonts w:ascii="Arial" w:hAnsi="Arial" w:cs="Arial"/>
          <w:sz w:val="22"/>
          <w:szCs w:val="22"/>
        </w:rPr>
        <w:t>, jeżeli</w:t>
      </w:r>
      <w:r w:rsidR="00A05725">
        <w:rPr>
          <w:rFonts w:ascii="Arial" w:hAnsi="Arial" w:cs="Arial"/>
          <w:sz w:val="22"/>
          <w:szCs w:val="22"/>
        </w:rPr>
        <w:br/>
      </w:r>
      <w:r w:rsidR="003B17A7" w:rsidRPr="00A05725">
        <w:rPr>
          <w:rFonts w:ascii="Arial" w:hAnsi="Arial" w:cs="Arial"/>
          <w:sz w:val="22"/>
          <w:szCs w:val="22"/>
        </w:rPr>
        <w:t xml:space="preserve">w/w </w:t>
      </w:r>
      <w:r w:rsidR="00727F39" w:rsidRPr="00A05725">
        <w:rPr>
          <w:rFonts w:ascii="Arial" w:hAnsi="Arial" w:cs="Arial"/>
          <w:sz w:val="22"/>
          <w:szCs w:val="22"/>
        </w:rPr>
        <w:t>zmiany te będą miały wpływ na koszty wykonania zamówienia przez wykonawcę;</w:t>
      </w:r>
    </w:p>
    <w:p w14:paraId="52D63A2E" w14:textId="77777777" w:rsidR="009F362A" w:rsidRPr="009352AD" w:rsidRDefault="009F362A" w:rsidP="00A0572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terminu wykonania zamówienia, w przypadku:</w:t>
      </w:r>
    </w:p>
    <w:p w14:paraId="7F82CB74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bookmarkStart w:id="68" w:name="_Hlk217995240"/>
      <w:r w:rsidRPr="009352AD">
        <w:rPr>
          <w:rFonts w:ascii="Arial" w:hAnsi="Arial" w:cs="Arial"/>
          <w:sz w:val="22"/>
          <w:szCs w:val="22"/>
        </w:rPr>
        <w:t xml:space="preserve">braku dostępu do pomieszczeń lub obszarów, w których wykonywane są roboty objęte przedmiotem umowy z przyczyn nieleżących po stronie Wykonawcy - </w:t>
      </w:r>
      <w:r w:rsidR="00E14FB4" w:rsidRPr="009352AD">
        <w:rPr>
          <w:rFonts w:ascii="Arial" w:hAnsi="Arial" w:cs="Arial"/>
          <w:sz w:val="22"/>
          <w:szCs w:val="22"/>
        </w:rPr>
        <w:t>zmiana terminu</w:t>
      </w:r>
      <w:r w:rsidRPr="009352AD">
        <w:rPr>
          <w:rFonts w:ascii="Arial" w:hAnsi="Arial" w:cs="Arial"/>
          <w:sz w:val="22"/>
          <w:szCs w:val="22"/>
        </w:rPr>
        <w:t xml:space="preserve"> może nastąpić wyłącznie o czas równy ilości dni braku dostępu do obszarów, w których wykonywane są roboty;</w:t>
      </w:r>
    </w:p>
    <w:p w14:paraId="57C40BB0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braku dostępu do mediów niezależne od Wykonawcy (np. awarie w dostawach energii elektrycznej, wody czy innych mediów niezbędnych do wykonania przedmiotu umowy) – zmiana terminu może nastąpić wyłącznie o czas równy ilości dni trwania awarii powodującej brak dostępu do mediów;</w:t>
      </w:r>
    </w:p>
    <w:p w14:paraId="1701442B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zwłoki ze strony Zamawiającego w przekazaniu Wykonawcy terenu budowy – zmiana terminu może nastąpić wyłącznie o czas równy ilości dni zwłoki, w jakiej </w:t>
      </w:r>
      <w:r w:rsidRPr="00A05725">
        <w:rPr>
          <w:rFonts w:ascii="Arial" w:hAnsi="Arial" w:cs="Arial"/>
          <w:sz w:val="22"/>
          <w:szCs w:val="22"/>
        </w:rPr>
        <w:lastRenderedPageBreak/>
        <w:t>pozostaje Zamawiający (od dnia powstania zwłoki do dnia protokolarnego przekazania terenu budowy);</w:t>
      </w:r>
    </w:p>
    <w:p w14:paraId="26A0E84F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istotnych braków lub błędów w dokumentacji projektowej dostarczonej przez Zamawiającego, również tych polegających na niezgodności dokumentacji z przepisami prawa – wyłącznie o czas dokonywania zmian w projekcie, jeżeli nie jest w czasie wprowadzania zmian możliwe wykonywanie przedmiotu umowy,</w:t>
      </w:r>
    </w:p>
    <w:p w14:paraId="05FCEB81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52E36E4E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 powodu działań osób trzecich uniemożliwiających wykonanie przedmiotu </w:t>
      </w:r>
      <w:r w:rsidR="00E14FB4" w:rsidRPr="00A05725">
        <w:rPr>
          <w:rFonts w:ascii="Arial" w:hAnsi="Arial" w:cs="Arial"/>
          <w:sz w:val="22"/>
          <w:szCs w:val="22"/>
        </w:rPr>
        <w:t xml:space="preserve">umowy, </w:t>
      </w:r>
      <w:r w:rsidRPr="00A05725">
        <w:rPr>
          <w:rFonts w:ascii="Arial" w:hAnsi="Arial" w:cs="Arial"/>
          <w:sz w:val="22"/>
          <w:szCs w:val="22"/>
        </w:rPr>
        <w:t>które to działania nie są konsekwencją winy któr</w:t>
      </w:r>
      <w:r w:rsidR="00A05725">
        <w:rPr>
          <w:rFonts w:ascii="Arial" w:hAnsi="Arial" w:cs="Arial"/>
          <w:sz w:val="22"/>
          <w:szCs w:val="22"/>
        </w:rPr>
        <w:t xml:space="preserve">ejkolwiek ze stron – wyłącznie </w:t>
      </w:r>
      <w:r w:rsidRPr="00A05725">
        <w:rPr>
          <w:rFonts w:ascii="Arial" w:hAnsi="Arial" w:cs="Arial"/>
          <w:sz w:val="22"/>
          <w:szCs w:val="22"/>
        </w:rPr>
        <w:t>na okres uniemożliwienia Wykonawcy wykonywania przedmiotu umowy,</w:t>
      </w:r>
    </w:p>
    <w:p w14:paraId="7A0B9A3F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 xml:space="preserve">z powodu konieczności budowy nieprzewidzianej w projekcie budowlanym nowej infrastruktury elektroenergetycznej, sanitarnej, telekomunikacyjnej lub gazowej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o czas trwania tej budowy,</w:t>
      </w:r>
    </w:p>
    <w:p w14:paraId="2A296304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przerwania lub zawieszenia robót przez Zamawiającego z przyczyn niezawinionych przez Wykonawcę o czas tego przerwania lub zawieszenia robót,</w:t>
      </w:r>
    </w:p>
    <w:p w14:paraId="10C85B4F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A05725">
        <w:rPr>
          <w:rFonts w:ascii="Arial" w:hAnsi="Arial" w:cs="Arial"/>
          <w:bCs/>
          <w:sz w:val="22"/>
          <w:szCs w:val="22"/>
        </w:rPr>
        <w:t xml:space="preserve">odpowiadający okresowi trwania tych </w:t>
      </w:r>
      <w:r w:rsidRPr="00A05725">
        <w:rPr>
          <w:rFonts w:ascii="Arial" w:hAnsi="Arial" w:cs="Arial"/>
          <w:sz w:val="22"/>
          <w:szCs w:val="22"/>
        </w:rPr>
        <w:t xml:space="preserve">warunków, </w:t>
      </w:r>
    </w:p>
    <w:p w14:paraId="7163AAC8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terenu budowy odbiegających w sposób istotny </w:t>
      </w:r>
      <w:r w:rsidR="00A05725">
        <w:rPr>
          <w:rFonts w:ascii="Arial" w:hAnsi="Arial" w:cs="Arial"/>
          <w:sz w:val="22"/>
          <w:szCs w:val="22"/>
        </w:rPr>
        <w:br/>
        <w:t xml:space="preserve">od przyjętych </w:t>
      </w:r>
      <w:r w:rsidRPr="00A05725">
        <w:rPr>
          <w:rFonts w:ascii="Arial" w:hAnsi="Arial" w:cs="Arial"/>
          <w:sz w:val="22"/>
          <w:szCs w:val="22"/>
        </w:rPr>
        <w:t xml:space="preserve">w dokumentacji projektowej dostarczonej przez Zamawiającego, </w:t>
      </w:r>
      <w:r w:rsidR="00A05725">
        <w:rPr>
          <w:rFonts w:ascii="Arial" w:hAnsi="Arial" w:cs="Arial"/>
          <w:sz w:val="22"/>
          <w:szCs w:val="22"/>
        </w:rPr>
        <w:br/>
      </w:r>
      <w:r w:rsidRPr="00A05725">
        <w:rPr>
          <w:rFonts w:ascii="Arial" w:hAnsi="Arial" w:cs="Arial"/>
          <w:sz w:val="22"/>
          <w:szCs w:val="22"/>
        </w:rPr>
        <w:t>w szczególności napotkania niezinwentaryzowanych lub błędnie zinwentaryzowanych sieci, instalacji lub innych obiektów budowlanych o czas wprowadzenie zmian w dokumentacji projektowej;</w:t>
      </w:r>
    </w:p>
    <w:p w14:paraId="179BA6A1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 xml:space="preserve">na przedłużające się procedury uzyskania zezwoleń, uzgodnień, warunków,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za które nie ponosi odpowiedzialności Wykonawca odpowiadający okresowi trwania tych procedur,</w:t>
      </w:r>
    </w:p>
    <w:p w14:paraId="49543E96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 odpowiadające okresowi tych warunków,</w:t>
      </w:r>
    </w:p>
    <w:p w14:paraId="3FF1E100" w14:textId="77777777" w:rsidR="003A239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gdy prace objęte umową zostały wstrzymane przez właściwe organy z przyczyn niezależnych od Wykonawcy, co uniemożliwia terminowe zrealizowanie przedmiotu umowy o czas tego wstrzymania.</w:t>
      </w:r>
      <w:bookmarkEnd w:id="68"/>
    </w:p>
    <w:p w14:paraId="3D51950B" w14:textId="77777777" w:rsidR="00152021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Podstawą do żądania zmiany terminu wykonania przedmiotu umowy jest zawiadomienie Zamawiającego w ciągu 14 dni, licząc od daty zaistnienia okoliczności, o których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</w:t>
      </w:r>
      <w:r w:rsidR="00A036DF" w:rsidRPr="009352AD">
        <w:rPr>
          <w:rFonts w:ascii="Arial" w:hAnsi="Arial" w:cs="Arial"/>
          <w:sz w:val="22"/>
          <w:szCs w:val="22"/>
        </w:rPr>
        <w:t xml:space="preserve">ust. 3 </w:t>
      </w:r>
      <w:r w:rsidRPr="009352AD">
        <w:rPr>
          <w:rFonts w:ascii="Arial" w:hAnsi="Arial" w:cs="Arial"/>
          <w:sz w:val="22"/>
          <w:szCs w:val="22"/>
        </w:rPr>
        <w:t>ppkt.2).</w:t>
      </w:r>
    </w:p>
    <w:p w14:paraId="7DCF8AE1" w14:textId="77777777" w:rsidR="00152021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Strony z powodów, jakie mogą wpływać na zmiany terminów wykonania robót, wyłączają niedogodności związane z pogodą, typową dla okresu wykonywania robót w miejscu budowy.</w:t>
      </w:r>
    </w:p>
    <w:p w14:paraId="1E0FC94F" w14:textId="77777777" w:rsidR="003A2395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W zakresie robót zamiennych – tzn. w zakresie </w:t>
      </w:r>
      <w:r w:rsidR="006044B3" w:rsidRPr="009352AD">
        <w:rPr>
          <w:rFonts w:ascii="Arial" w:hAnsi="Arial" w:cs="Arial"/>
          <w:sz w:val="22"/>
          <w:szCs w:val="22"/>
        </w:rPr>
        <w:t>robót, które</w:t>
      </w:r>
      <w:r w:rsidRPr="009352AD">
        <w:rPr>
          <w:rFonts w:ascii="Arial" w:hAnsi="Arial" w:cs="Arial"/>
          <w:sz w:val="22"/>
          <w:szCs w:val="22"/>
        </w:rPr>
        <w:t xml:space="preserve"> ulepszają </w:t>
      </w:r>
      <w:r w:rsidR="006044B3" w:rsidRPr="009352AD">
        <w:rPr>
          <w:rFonts w:ascii="Arial" w:hAnsi="Arial" w:cs="Arial"/>
          <w:sz w:val="22"/>
          <w:szCs w:val="22"/>
        </w:rPr>
        <w:t>realizowane zamówienie</w:t>
      </w:r>
      <w:r w:rsidRPr="009352AD">
        <w:rPr>
          <w:rFonts w:ascii="Arial" w:hAnsi="Arial" w:cs="Arial"/>
          <w:sz w:val="22"/>
          <w:szCs w:val="22"/>
        </w:rPr>
        <w:t xml:space="preserve">, usprawniają proces budowlany bądź zmieniają prace i nakłady w danej kategorii CPV w </w:t>
      </w:r>
      <w:r w:rsidR="006044B3" w:rsidRPr="009352AD">
        <w:rPr>
          <w:rFonts w:ascii="Arial" w:hAnsi="Arial" w:cs="Arial"/>
          <w:sz w:val="22"/>
          <w:szCs w:val="22"/>
        </w:rPr>
        <w:t>sytuacji, gdy</w:t>
      </w:r>
      <w:r w:rsidRPr="009352AD">
        <w:rPr>
          <w:rFonts w:ascii="Arial" w:hAnsi="Arial" w:cs="Arial"/>
          <w:sz w:val="22"/>
          <w:szCs w:val="22"/>
        </w:rPr>
        <w:t xml:space="preserve">: </w:t>
      </w:r>
    </w:p>
    <w:p w14:paraId="5EAAA102" w14:textId="77777777" w:rsidR="00152021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materiały budowlane przewidziane w umowie do wykonania zamówienia nie mogą być użyte przy realizacji inwestycji z powodu zaprzestania produkcji lub zastąpienia innymi;</w:t>
      </w:r>
    </w:p>
    <w:p w14:paraId="52EFA43D" w14:textId="77777777" w:rsidR="003A2395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trakcie realizacji zamówienia zastosowano lepsze materiały budowlane bądź </w:t>
      </w:r>
      <w:r w:rsidR="006044B3" w:rsidRPr="009352AD">
        <w:rPr>
          <w:rFonts w:ascii="Arial" w:hAnsi="Arial" w:cs="Arial"/>
          <w:sz w:val="22"/>
          <w:szCs w:val="22"/>
        </w:rPr>
        <w:t>inną technologię</w:t>
      </w:r>
      <w:r w:rsidRPr="009352AD">
        <w:rPr>
          <w:rFonts w:ascii="Arial" w:hAnsi="Arial" w:cs="Arial"/>
          <w:sz w:val="22"/>
          <w:szCs w:val="22"/>
        </w:rPr>
        <w:t xml:space="preserve"> wykonania robót.</w:t>
      </w:r>
    </w:p>
    <w:p w14:paraId="4E7CA22F" w14:textId="77777777" w:rsidR="00567858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Strony dopuszczają możliwość zmian redakcyjnych, omyłek pisarskich oraz zmian będących następstwem zmian danych ujawnionych w rejestrach publicznych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bez konieczności sporządzania aneksu.</w:t>
      </w:r>
    </w:p>
    <w:p w14:paraId="1E66BFBD" w14:textId="77777777" w:rsidR="00A5049F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r w:rsidRPr="009352AD">
        <w:rPr>
          <w:rFonts w:cs="Arial"/>
          <w:sz w:val="22"/>
          <w:szCs w:val="22"/>
        </w:rPr>
        <w:t>XXI</w:t>
      </w:r>
      <w:r w:rsidR="00A5049F" w:rsidRPr="009352AD">
        <w:rPr>
          <w:rFonts w:cs="Arial"/>
          <w:sz w:val="22"/>
          <w:szCs w:val="22"/>
        </w:rPr>
        <w:t xml:space="preserve">. Pouczenie o środkach </w:t>
      </w:r>
      <w:r w:rsidR="005D6960" w:rsidRPr="009352AD">
        <w:rPr>
          <w:rFonts w:cs="Arial"/>
          <w:sz w:val="22"/>
          <w:szCs w:val="22"/>
        </w:rPr>
        <w:t xml:space="preserve">ochrony prawnej przysługujących </w:t>
      </w:r>
      <w:r w:rsidR="00A5049F" w:rsidRPr="009352AD">
        <w:rPr>
          <w:rFonts w:cs="Arial"/>
          <w:sz w:val="22"/>
          <w:szCs w:val="22"/>
        </w:rPr>
        <w:t xml:space="preserve">Wykonawcy </w:t>
      </w:r>
      <w:r w:rsidR="00C76FE7">
        <w:rPr>
          <w:rFonts w:cs="Arial"/>
          <w:sz w:val="22"/>
          <w:szCs w:val="22"/>
        </w:rPr>
        <w:br/>
      </w:r>
      <w:r w:rsidR="00A5049F" w:rsidRPr="009352AD">
        <w:rPr>
          <w:rFonts w:cs="Arial"/>
          <w:sz w:val="22"/>
          <w:szCs w:val="22"/>
        </w:rPr>
        <w:t>w toku postępowania o udzielenie zamówienia publicznego</w:t>
      </w:r>
      <w:bookmarkEnd w:id="63"/>
      <w:bookmarkEnd w:id="64"/>
      <w:bookmarkEnd w:id="65"/>
      <w:bookmarkEnd w:id="66"/>
      <w:bookmarkEnd w:id="67"/>
    </w:p>
    <w:p w14:paraId="66D68741" w14:textId="77777777" w:rsidR="00EE42A6" w:rsidRPr="009352AD" w:rsidRDefault="00EE42A6" w:rsidP="00333FCC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P</w:t>
      </w:r>
      <w:r w:rsidR="00A4439B" w:rsidRPr="009352AD">
        <w:rPr>
          <w:rFonts w:ascii="Arial" w:hAnsi="Arial" w:cs="Arial"/>
          <w:sz w:val="22"/>
          <w:szCs w:val="22"/>
        </w:rPr>
        <w:t>zp.</w:t>
      </w:r>
    </w:p>
    <w:p w14:paraId="4F0FC166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</w:t>
      </w:r>
      <w:r w:rsidR="009352AD" w:rsidRPr="009352AD">
        <w:rPr>
          <w:rFonts w:ascii="Arial" w:hAnsi="Arial" w:cs="Arial"/>
          <w:sz w:val="22"/>
          <w:szCs w:val="22"/>
        </w:rPr>
        <w:t>15 ustawy</w:t>
      </w:r>
      <w:r w:rsidR="00230B99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r w:rsidRPr="009352AD">
        <w:rPr>
          <w:rFonts w:ascii="Arial" w:hAnsi="Arial" w:cs="Arial"/>
          <w:sz w:val="22"/>
          <w:szCs w:val="22"/>
        </w:rPr>
        <w:t xml:space="preserve"> oraz Rzecznikowi Małych i Średnich Przedsiębiorców.</w:t>
      </w:r>
    </w:p>
    <w:p w14:paraId="2A7B3867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przysługuje na:</w:t>
      </w:r>
    </w:p>
    <w:p w14:paraId="542F92CC" w14:textId="77777777" w:rsidR="006044B3" w:rsidRPr="009352AD" w:rsidRDefault="006044B3" w:rsidP="006044B3">
      <w:pPr>
        <w:pStyle w:val="Akapitzlist"/>
        <w:numPr>
          <w:ilvl w:val="0"/>
          <w:numId w:val="75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niezgodną</w:t>
      </w:r>
      <w:r w:rsidR="00EE42A6" w:rsidRPr="009352AD">
        <w:rPr>
          <w:rFonts w:ascii="Arial" w:hAnsi="Arial" w:cs="Arial"/>
          <w:sz w:val="22"/>
          <w:szCs w:val="22"/>
        </w:rPr>
        <w:t xml:space="preserve"> z przepisami ustawy czynność Zamawiającego, podjętą w postępowaniu </w:t>
      </w:r>
      <w:r w:rsidRPr="009352AD">
        <w:rPr>
          <w:rFonts w:ascii="Arial" w:hAnsi="Arial" w:cs="Arial"/>
          <w:sz w:val="22"/>
          <w:szCs w:val="22"/>
        </w:rPr>
        <w:br/>
      </w:r>
      <w:r w:rsidR="00EE42A6" w:rsidRPr="009352AD">
        <w:rPr>
          <w:rFonts w:ascii="Arial" w:hAnsi="Arial" w:cs="Arial"/>
          <w:sz w:val="22"/>
          <w:szCs w:val="22"/>
        </w:rPr>
        <w:t>o udzielenie zamówienia, w tym na projektowane postanowienie umowy;</w:t>
      </w:r>
    </w:p>
    <w:p w14:paraId="401F6B9C" w14:textId="77777777" w:rsidR="00EE42A6" w:rsidRPr="009352AD" w:rsidRDefault="00EE42A6" w:rsidP="006044B3">
      <w:pPr>
        <w:pStyle w:val="Akapitzlist"/>
        <w:numPr>
          <w:ilvl w:val="0"/>
          <w:numId w:val="75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zaniechanie czynności w postępowaniu o udzielenie </w:t>
      </w:r>
      <w:r w:rsidR="006044B3" w:rsidRPr="009352AD">
        <w:rPr>
          <w:rFonts w:ascii="Arial" w:hAnsi="Arial" w:cs="Arial"/>
          <w:sz w:val="22"/>
          <w:szCs w:val="22"/>
        </w:rPr>
        <w:t>zamówienia, do której</w:t>
      </w:r>
      <w:r w:rsidRPr="009352AD">
        <w:rPr>
          <w:rFonts w:ascii="Arial" w:hAnsi="Arial" w:cs="Arial"/>
          <w:sz w:val="22"/>
          <w:szCs w:val="22"/>
        </w:rPr>
        <w:t xml:space="preserve"> zamawiający był obowiązany na podstawie ustawy;</w:t>
      </w:r>
    </w:p>
    <w:p w14:paraId="10700ECD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wnosi się do Prezesa Izby. Odwołujący przekazuje kopię odwołania zamawiającemu przed upływem terminu do wniesienia odwołania w taki sposób,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aby mógł on zapoznać się z jego treścią przed upływem tego terminu.</w:t>
      </w:r>
    </w:p>
    <w:p w14:paraId="35F47AC2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wobec treści ogłoszenia lub treści SWZ wnosi się w terminie 5 dni od dnia zamieszczenia ogłoszenia w Biuletynie Zamówień Publicznych lub treści SWZ na stronie internetowej.</w:t>
      </w:r>
    </w:p>
    <w:p w14:paraId="7F16255C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wnosi się w terminie:</w:t>
      </w:r>
    </w:p>
    <w:p w14:paraId="0FA4462B" w14:textId="77777777" w:rsidR="00152021" w:rsidRPr="009352AD" w:rsidRDefault="00EE42A6" w:rsidP="007451A7">
      <w:pPr>
        <w:pStyle w:val="Akapitzlist"/>
        <w:numPr>
          <w:ilvl w:val="3"/>
          <w:numId w:val="72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C2489F5" w14:textId="77777777" w:rsidR="00EE42A6" w:rsidRPr="009352AD" w:rsidRDefault="00EE42A6" w:rsidP="007451A7">
      <w:pPr>
        <w:pStyle w:val="Akapitzlist"/>
        <w:numPr>
          <w:ilvl w:val="3"/>
          <w:numId w:val="72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10 dni od dnia przekazania informacji o czynności zamawiającego stanowiącej podstawę jego wniesienia, jeżeli informacja została przekazana w sposób inny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niż określony w pkt 1).</w:t>
      </w:r>
    </w:p>
    <w:p w14:paraId="10CD4789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 przypadkach innych niż określone w pkt 5 i 6 wnosi się w terminie 5 dni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</w:p>
    <w:p w14:paraId="2E3E09D8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orzeczenie Izby oraz postanowienie Prezesa Izby, o którym mowa w art. 519 ust. 1 ustawy P</w:t>
      </w:r>
      <w:r w:rsidR="00A4439B" w:rsidRPr="009352AD">
        <w:rPr>
          <w:rFonts w:ascii="Arial" w:hAnsi="Arial" w:cs="Arial"/>
          <w:sz w:val="22"/>
          <w:szCs w:val="22"/>
        </w:rPr>
        <w:t>zp</w:t>
      </w:r>
      <w:r w:rsidRPr="009352AD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1D0C6A5A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058D218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do Sądu Okręgowego w Warszawie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sądu zamówień publicznych, zwanego dalej "sądem zamówień publicznych".</w:t>
      </w:r>
    </w:p>
    <w:p w14:paraId="6A809C90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Skargę wnosi się za pośrednictwem Prezesa Izby, w terminie 14 dni od dnia doręczenia orzeczenia Izby lub postanowienia Prezesa Izby, o którym mowa w art. 519 ust. 1 ustawy P</w:t>
      </w:r>
      <w:r w:rsidR="00A4439B" w:rsidRPr="009352AD">
        <w:rPr>
          <w:rFonts w:ascii="Arial" w:hAnsi="Arial" w:cs="Arial"/>
          <w:sz w:val="22"/>
          <w:szCs w:val="22"/>
        </w:rPr>
        <w:t>zp</w:t>
      </w:r>
      <w:r w:rsidRPr="009352AD">
        <w:rPr>
          <w:rFonts w:ascii="Arial" w:hAnsi="Arial" w:cs="Arial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Prawo pocztowe jest równoznaczne z jej wniesieniem.</w:t>
      </w:r>
    </w:p>
    <w:p w14:paraId="630322D8" w14:textId="77777777" w:rsidR="005D6960" w:rsidRPr="009352AD" w:rsidRDefault="00EE42A6" w:rsidP="007F5522">
      <w:pPr>
        <w:pStyle w:val="Default"/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Prezes Izby przekazuje skargę wraz z aktami postępowania odwoławczego do sądu zamówień publicznych w terminie 7 dni od dnia jej otrzymania.</w:t>
      </w:r>
    </w:p>
    <w:p w14:paraId="0A5C9B3A" w14:textId="77777777" w:rsidR="002A6E1B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bookmarkStart w:id="69" w:name="_Toc320861827"/>
      <w:r w:rsidRPr="009352AD">
        <w:rPr>
          <w:rFonts w:cs="Arial"/>
          <w:sz w:val="22"/>
          <w:szCs w:val="22"/>
        </w:rPr>
        <w:t>XX</w:t>
      </w:r>
      <w:r w:rsidR="005D6D6A" w:rsidRPr="009352AD">
        <w:rPr>
          <w:rFonts w:cs="Arial"/>
          <w:sz w:val="22"/>
          <w:szCs w:val="22"/>
        </w:rPr>
        <w:t>I</w:t>
      </w:r>
      <w:r w:rsidR="00584154" w:rsidRPr="009352AD">
        <w:rPr>
          <w:rFonts w:cs="Arial"/>
          <w:sz w:val="22"/>
          <w:szCs w:val="22"/>
        </w:rPr>
        <w:t>I</w:t>
      </w:r>
      <w:r w:rsidR="00B17623" w:rsidRPr="009352AD">
        <w:rPr>
          <w:rFonts w:cs="Arial"/>
          <w:sz w:val="22"/>
          <w:szCs w:val="22"/>
        </w:rPr>
        <w:t>. Załączniki do S</w:t>
      </w:r>
      <w:r w:rsidR="002A6E1B" w:rsidRPr="009352AD">
        <w:rPr>
          <w:rFonts w:cs="Arial"/>
          <w:sz w:val="22"/>
          <w:szCs w:val="22"/>
        </w:rPr>
        <w:t>WZ</w:t>
      </w:r>
      <w:bookmarkEnd w:id="69"/>
    </w:p>
    <w:p w14:paraId="1DBBC2FC" w14:textId="77777777" w:rsidR="00694079" w:rsidRPr="009352AD" w:rsidRDefault="00694079" w:rsidP="00333FCC">
      <w:pPr>
        <w:autoSpaceDE w:val="0"/>
        <w:autoSpaceDN w:val="0"/>
        <w:adjustRightInd w:val="0"/>
        <w:spacing w:after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Integralną częścią </w:t>
      </w:r>
      <w:r w:rsidR="00B17623" w:rsidRPr="009352AD">
        <w:rPr>
          <w:rFonts w:ascii="Arial" w:hAnsi="Arial" w:cs="Arial"/>
          <w:sz w:val="22"/>
          <w:szCs w:val="22"/>
        </w:rPr>
        <w:t>niniejszej S</w:t>
      </w:r>
      <w:r w:rsidRPr="009352AD">
        <w:rPr>
          <w:rFonts w:ascii="Arial" w:hAnsi="Arial" w:cs="Arial"/>
          <w:sz w:val="22"/>
          <w:szCs w:val="22"/>
        </w:rPr>
        <w:t>WZ stanowią następujące załączniki:</w:t>
      </w:r>
    </w:p>
    <w:p w14:paraId="4733F8E4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o spełnieniu warunków udziału w postępowaniu</w:t>
      </w:r>
      <w:r w:rsidR="00DB5859" w:rsidRPr="009352AD">
        <w:rPr>
          <w:rFonts w:ascii="Arial" w:hAnsi="Arial" w:cs="Arial"/>
          <w:sz w:val="22"/>
          <w:szCs w:val="22"/>
        </w:rPr>
        <w:t xml:space="preserve"> i</w:t>
      </w:r>
      <w:r w:rsidR="00230B99">
        <w:rPr>
          <w:rFonts w:ascii="Arial" w:hAnsi="Arial" w:cs="Arial"/>
          <w:sz w:val="22"/>
          <w:szCs w:val="22"/>
        </w:rPr>
        <w:t xml:space="preserve"> </w:t>
      </w:r>
      <w:r w:rsidR="00DB5859" w:rsidRPr="009352AD">
        <w:rPr>
          <w:rFonts w:ascii="Arial" w:hAnsi="Arial" w:cs="Arial"/>
          <w:sz w:val="22"/>
          <w:szCs w:val="22"/>
        </w:rPr>
        <w:t xml:space="preserve">braku przesłanek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DB5859" w:rsidRPr="009352AD">
        <w:rPr>
          <w:rFonts w:ascii="Arial" w:hAnsi="Arial" w:cs="Arial"/>
          <w:sz w:val="22"/>
          <w:szCs w:val="22"/>
        </w:rPr>
        <w:t xml:space="preserve">do wykluczenia z postępowania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1;</w:t>
      </w:r>
    </w:p>
    <w:p w14:paraId="2FE01746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</w:t>
      </w:r>
      <w:r w:rsidR="00DB5859" w:rsidRPr="009352AD">
        <w:rPr>
          <w:rFonts w:ascii="Arial" w:hAnsi="Arial" w:cs="Arial"/>
          <w:sz w:val="22"/>
          <w:szCs w:val="22"/>
        </w:rPr>
        <w:t xml:space="preserve">podmiotu udostępniającego zasoby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="00DB5859" w:rsidRPr="009352AD">
        <w:rPr>
          <w:rFonts w:ascii="Arial" w:hAnsi="Arial" w:cs="Arial"/>
          <w:sz w:val="22"/>
          <w:szCs w:val="22"/>
        </w:rPr>
        <w:t xml:space="preserve"> Załącznik Nr 2</w:t>
      </w:r>
      <w:r w:rsidRPr="009352AD">
        <w:rPr>
          <w:rFonts w:ascii="Arial" w:hAnsi="Arial" w:cs="Arial"/>
          <w:sz w:val="22"/>
          <w:szCs w:val="22"/>
        </w:rPr>
        <w:t>;</w:t>
      </w:r>
    </w:p>
    <w:p w14:paraId="42E9A71B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Projekt umowy – Załącznik Nr 3;</w:t>
      </w:r>
    </w:p>
    <w:p w14:paraId="18BC8603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osób – Załącznik Nr 4;</w:t>
      </w:r>
    </w:p>
    <w:p w14:paraId="136DD458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</w:t>
      </w:r>
      <w:r w:rsidR="00152021" w:rsidRPr="009352AD">
        <w:rPr>
          <w:rFonts w:ascii="Arial" w:hAnsi="Arial" w:cs="Arial"/>
          <w:sz w:val="22"/>
          <w:szCs w:val="22"/>
        </w:rPr>
        <w:t>nie dotyczące grupy kapitałowej–</w:t>
      </w:r>
      <w:r w:rsidRPr="009352AD">
        <w:rPr>
          <w:rFonts w:ascii="Arial" w:hAnsi="Arial" w:cs="Arial"/>
          <w:sz w:val="22"/>
          <w:szCs w:val="22"/>
        </w:rPr>
        <w:t xml:space="preserve"> Załącznik Nr 5;</w:t>
      </w:r>
    </w:p>
    <w:p w14:paraId="7777F0BC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Zobowiązanie innego podmiotu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5a;</w:t>
      </w:r>
    </w:p>
    <w:p w14:paraId="4F5B420D" w14:textId="77777777" w:rsidR="00E945EE" w:rsidRPr="009352AD" w:rsidRDefault="00E945EE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Formularz Ofertowy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6</w:t>
      </w:r>
      <w:r w:rsidR="00694079" w:rsidRPr="009352AD">
        <w:rPr>
          <w:rFonts w:ascii="Arial" w:hAnsi="Arial" w:cs="Arial"/>
          <w:sz w:val="22"/>
          <w:szCs w:val="22"/>
        </w:rPr>
        <w:t>;</w:t>
      </w:r>
    </w:p>
    <w:p w14:paraId="7B01B9F8" w14:textId="77777777" w:rsidR="00694079" w:rsidRPr="009352AD" w:rsidRDefault="00152021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robót budowlanych –</w:t>
      </w:r>
      <w:r w:rsidR="00694079" w:rsidRPr="009352AD">
        <w:rPr>
          <w:rFonts w:ascii="Arial" w:hAnsi="Arial" w:cs="Arial"/>
          <w:sz w:val="22"/>
          <w:szCs w:val="22"/>
        </w:rPr>
        <w:t xml:space="preserve"> Załącznik Nr 7;</w:t>
      </w:r>
    </w:p>
    <w:p w14:paraId="0C4869B7" w14:textId="77777777" w:rsidR="00152021" w:rsidRPr="009352AD" w:rsidRDefault="00C47702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wykona</w:t>
      </w:r>
      <w:r w:rsidR="00152021" w:rsidRPr="009352AD">
        <w:rPr>
          <w:rFonts w:ascii="Arial" w:hAnsi="Arial" w:cs="Arial"/>
          <w:sz w:val="22"/>
          <w:szCs w:val="22"/>
        </w:rPr>
        <w:t>wców wspólnie występujących – Z</w:t>
      </w:r>
      <w:r w:rsidRPr="009352AD">
        <w:rPr>
          <w:rFonts w:ascii="Arial" w:hAnsi="Arial" w:cs="Arial"/>
          <w:sz w:val="22"/>
          <w:szCs w:val="22"/>
        </w:rPr>
        <w:t>ałącznik nr 8;</w:t>
      </w:r>
    </w:p>
    <w:p w14:paraId="510C4674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Dokumentacja projektowa – Załącznik nr 9;</w:t>
      </w:r>
    </w:p>
    <w:p w14:paraId="5EF7BA16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Specyfikacje techniczne wykonania i odbioru robót budowlany</w:t>
      </w:r>
      <w:r w:rsidR="00E4311F" w:rsidRPr="009352AD">
        <w:rPr>
          <w:rFonts w:ascii="Arial" w:hAnsi="Arial" w:cs="Arial"/>
          <w:sz w:val="22"/>
          <w:szCs w:val="22"/>
        </w:rPr>
        <w:t xml:space="preserve">ch (STWiORB) </w:t>
      </w:r>
      <w:r w:rsidR="00E4311F" w:rsidRPr="009352AD">
        <w:rPr>
          <w:rFonts w:ascii="Arial" w:hAnsi="Arial" w:cs="Arial"/>
          <w:sz w:val="22"/>
          <w:szCs w:val="22"/>
        </w:rPr>
        <w:br/>
      </w:r>
      <w:r w:rsidR="00152021" w:rsidRPr="009352AD">
        <w:rPr>
          <w:rFonts w:ascii="Arial" w:hAnsi="Arial" w:cs="Arial"/>
          <w:sz w:val="22"/>
          <w:szCs w:val="22"/>
        </w:rPr>
        <w:t>– Załącznik Nr 10;</w:t>
      </w:r>
    </w:p>
    <w:p w14:paraId="60AAD80C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Przedmiary robót –</w:t>
      </w:r>
      <w:r w:rsidR="00152021" w:rsidRPr="009352AD">
        <w:rPr>
          <w:rFonts w:ascii="Arial" w:hAnsi="Arial" w:cs="Arial"/>
          <w:sz w:val="22"/>
          <w:szCs w:val="22"/>
        </w:rPr>
        <w:t xml:space="preserve"> Załącznik nr 11;</w:t>
      </w:r>
    </w:p>
    <w:p w14:paraId="152F4072" w14:textId="77777777" w:rsidR="00694079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szczegółowe realizacji zadania – Załącznik nr 12.</w:t>
      </w:r>
    </w:p>
    <w:p w14:paraId="50C80119" w14:textId="77777777" w:rsidR="00425D10" w:rsidRPr="00B17623" w:rsidRDefault="00425D10" w:rsidP="00901119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</w:p>
    <w:sectPr w:rsidR="00425D10" w:rsidRPr="00B17623" w:rsidSect="00A90025">
      <w:footerReference w:type="default" r:id="rId16"/>
      <w:type w:val="nextColumn"/>
      <w:pgSz w:w="11907" w:h="16840" w:code="9"/>
      <w:pgMar w:top="1417" w:right="1417" w:bottom="1417" w:left="1417" w:header="709" w:footer="709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DFCD0" w14:textId="77777777" w:rsidR="00E80FD1" w:rsidRDefault="00E80FD1">
      <w:r>
        <w:separator/>
      </w:r>
    </w:p>
  </w:endnote>
  <w:endnote w:type="continuationSeparator" w:id="0">
    <w:p w14:paraId="26099406" w14:textId="77777777" w:rsidR="00E80FD1" w:rsidRDefault="00E8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BF4F" w14:textId="77777777" w:rsidR="001E1FD1" w:rsidRPr="00A47E0F" w:rsidRDefault="001E1FD1">
    <w:pPr>
      <w:pStyle w:val="Stopka"/>
      <w:jc w:val="right"/>
      <w:rPr>
        <w:sz w:val="16"/>
        <w:szCs w:val="16"/>
      </w:rPr>
    </w:pPr>
    <w:r w:rsidRPr="00A47E0F">
      <w:rPr>
        <w:sz w:val="16"/>
        <w:szCs w:val="16"/>
      </w:rPr>
      <w:fldChar w:fldCharType="begin"/>
    </w:r>
    <w:r w:rsidRPr="00A47E0F">
      <w:rPr>
        <w:sz w:val="16"/>
        <w:szCs w:val="16"/>
      </w:rPr>
      <w:instrText xml:space="preserve"> PAGE   \* MERGEFORMAT </w:instrText>
    </w:r>
    <w:r w:rsidRPr="00A47E0F">
      <w:rPr>
        <w:sz w:val="16"/>
        <w:szCs w:val="16"/>
      </w:rPr>
      <w:fldChar w:fldCharType="separate"/>
    </w:r>
    <w:r w:rsidR="00D10055">
      <w:rPr>
        <w:noProof/>
        <w:sz w:val="16"/>
        <w:szCs w:val="16"/>
      </w:rPr>
      <w:t>25</w:t>
    </w:r>
    <w:r w:rsidRPr="00A47E0F">
      <w:rPr>
        <w:sz w:val="16"/>
        <w:szCs w:val="16"/>
      </w:rPr>
      <w:fldChar w:fldCharType="end"/>
    </w:r>
  </w:p>
  <w:p w14:paraId="17CF0CA6" w14:textId="77777777" w:rsidR="001E1FD1" w:rsidRPr="00277F66" w:rsidRDefault="001E1FD1" w:rsidP="00277F66">
    <w:pPr>
      <w:pStyle w:val="Stopka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FAB27" w14:textId="77777777" w:rsidR="00E80FD1" w:rsidRDefault="00E80FD1">
      <w:r>
        <w:separator/>
      </w:r>
    </w:p>
  </w:footnote>
  <w:footnote w:type="continuationSeparator" w:id="0">
    <w:p w14:paraId="03B8EB68" w14:textId="77777777" w:rsidR="00E80FD1" w:rsidRDefault="00E80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3044ED88"/>
    <w:lvl w:ilvl="0">
      <w:start w:val="1"/>
      <w:numFmt w:val="decimal"/>
      <w:lvlText w:val="%1.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 w15:restartNumberingAfterBreak="0">
    <w:nsid w:val="00000031"/>
    <w:multiLevelType w:val="multilevel"/>
    <w:tmpl w:val="D3B8CF2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903A5"/>
    <w:multiLevelType w:val="hybridMultilevel"/>
    <w:tmpl w:val="5E7ADB46"/>
    <w:lvl w:ilvl="0" w:tplc="8DA0D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85235E"/>
    <w:multiLevelType w:val="hybridMultilevel"/>
    <w:tmpl w:val="2CE82D6C"/>
    <w:lvl w:ilvl="0" w:tplc="9132A668">
      <w:start w:val="1"/>
      <w:numFmt w:val="bullet"/>
      <w:lvlText w:val=""/>
      <w:lvlJc w:val="left"/>
      <w:pPr>
        <w:ind w:left="15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6" w15:restartNumberingAfterBreak="0">
    <w:nsid w:val="04920A62"/>
    <w:multiLevelType w:val="multilevel"/>
    <w:tmpl w:val="EABA8E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7" w15:restartNumberingAfterBreak="0">
    <w:nsid w:val="0ABC0981"/>
    <w:multiLevelType w:val="multilevel"/>
    <w:tmpl w:val="6F72E31E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EC7168B"/>
    <w:multiLevelType w:val="hybridMultilevel"/>
    <w:tmpl w:val="EE500008"/>
    <w:lvl w:ilvl="0" w:tplc="0AB8A8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7528EA02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4566B0"/>
    <w:multiLevelType w:val="hybridMultilevel"/>
    <w:tmpl w:val="A8DA356E"/>
    <w:lvl w:ilvl="0" w:tplc="977E3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6CC7A84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3475C"/>
    <w:multiLevelType w:val="hybridMultilevel"/>
    <w:tmpl w:val="93444562"/>
    <w:lvl w:ilvl="0" w:tplc="BC58FB80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A0F61"/>
    <w:multiLevelType w:val="hybridMultilevel"/>
    <w:tmpl w:val="A41A26D0"/>
    <w:lvl w:ilvl="0" w:tplc="403A5C8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4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80A"/>
    <w:multiLevelType w:val="hybridMultilevel"/>
    <w:tmpl w:val="95AA0CAA"/>
    <w:lvl w:ilvl="0" w:tplc="9132A66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11718FF"/>
    <w:multiLevelType w:val="hybridMultilevel"/>
    <w:tmpl w:val="32C05AB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B4001"/>
    <w:multiLevelType w:val="multilevel"/>
    <w:tmpl w:val="148CBF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2844669A"/>
    <w:multiLevelType w:val="hybridMultilevel"/>
    <w:tmpl w:val="D2C6AD8A"/>
    <w:lvl w:ilvl="0" w:tplc="935CDE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9C7CD5"/>
    <w:multiLevelType w:val="hybridMultilevel"/>
    <w:tmpl w:val="50902E84"/>
    <w:lvl w:ilvl="0" w:tplc="4AC25C2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393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326FD4C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80ED746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12F6E7CC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0F208234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A288E01A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8E4071E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6040E8A2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23" w15:restartNumberingAfterBreak="0">
    <w:nsid w:val="2AE724FA"/>
    <w:multiLevelType w:val="hybridMultilevel"/>
    <w:tmpl w:val="78249D76"/>
    <w:lvl w:ilvl="0" w:tplc="D8E20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EB2EA9"/>
    <w:multiLevelType w:val="hybridMultilevel"/>
    <w:tmpl w:val="642427E0"/>
    <w:lvl w:ilvl="0" w:tplc="26AA940E">
      <w:start w:val="1"/>
      <w:numFmt w:val="lowerLetter"/>
      <w:lvlText w:val="%1)"/>
      <w:lvlJc w:val="left"/>
      <w:pPr>
        <w:ind w:left="1137" w:hanging="57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BE063D9"/>
    <w:multiLevelType w:val="hybridMultilevel"/>
    <w:tmpl w:val="899496E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CC362F9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2D89116E"/>
    <w:multiLevelType w:val="multilevel"/>
    <w:tmpl w:val="AFCA81E0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02776AE"/>
    <w:multiLevelType w:val="hybridMultilevel"/>
    <w:tmpl w:val="63C4BD22"/>
    <w:lvl w:ilvl="0" w:tplc="E68652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216A12"/>
    <w:multiLevelType w:val="hybridMultilevel"/>
    <w:tmpl w:val="58A06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30C08B0"/>
    <w:multiLevelType w:val="hybridMultilevel"/>
    <w:tmpl w:val="DC22AB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0D4713"/>
    <w:multiLevelType w:val="hybridMultilevel"/>
    <w:tmpl w:val="65D87E9C"/>
    <w:lvl w:ilvl="0" w:tplc="9132A668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3" w15:restartNumberingAfterBreak="0">
    <w:nsid w:val="33783FF8"/>
    <w:multiLevelType w:val="multilevel"/>
    <w:tmpl w:val="44F24C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B06A9B"/>
    <w:multiLevelType w:val="hybridMultilevel"/>
    <w:tmpl w:val="191245EE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9" w:tentative="1">
      <w:start w:val="1"/>
      <w:numFmt w:val="lowerLetter"/>
      <w:lvlText w:val="%2.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35" w15:restartNumberingAfterBreak="0">
    <w:nsid w:val="37DC2CC6"/>
    <w:multiLevelType w:val="multilevel"/>
    <w:tmpl w:val="B200529A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3279B0"/>
    <w:multiLevelType w:val="multilevel"/>
    <w:tmpl w:val="9C38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CC9252E"/>
    <w:multiLevelType w:val="hybridMultilevel"/>
    <w:tmpl w:val="C95C4FA6"/>
    <w:lvl w:ilvl="0" w:tplc="B3CAF3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7E384D"/>
    <w:multiLevelType w:val="multilevel"/>
    <w:tmpl w:val="DCBA64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590172"/>
    <w:multiLevelType w:val="hybridMultilevel"/>
    <w:tmpl w:val="A3C0AA5C"/>
    <w:lvl w:ilvl="0" w:tplc="0406D8B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1F4632"/>
    <w:multiLevelType w:val="hybridMultilevel"/>
    <w:tmpl w:val="BD503EC6"/>
    <w:lvl w:ilvl="0" w:tplc="F28CAE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4F24C85"/>
    <w:multiLevelType w:val="hybridMultilevel"/>
    <w:tmpl w:val="574C64D6"/>
    <w:lvl w:ilvl="0" w:tplc="A9965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736EF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52A2164"/>
    <w:multiLevelType w:val="hybridMultilevel"/>
    <w:tmpl w:val="534AA4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057592"/>
    <w:multiLevelType w:val="multilevel"/>
    <w:tmpl w:val="15E6997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9532E25"/>
    <w:multiLevelType w:val="hybridMultilevel"/>
    <w:tmpl w:val="CC00AC24"/>
    <w:lvl w:ilvl="0" w:tplc="BF5827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1877C5"/>
    <w:multiLevelType w:val="hybridMultilevel"/>
    <w:tmpl w:val="E496F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 w15:restartNumberingAfterBreak="0">
    <w:nsid w:val="4F9A074C"/>
    <w:multiLevelType w:val="hybridMultilevel"/>
    <w:tmpl w:val="ABBE0F02"/>
    <w:lvl w:ilvl="0" w:tplc="2C621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FE24860"/>
    <w:multiLevelType w:val="hybridMultilevel"/>
    <w:tmpl w:val="9588E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7133D"/>
    <w:multiLevelType w:val="multilevel"/>
    <w:tmpl w:val="2C840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52" w15:restartNumberingAfterBreak="0">
    <w:nsid w:val="597F22DF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3" w15:restartNumberingAfterBreak="0">
    <w:nsid w:val="59B65B93"/>
    <w:multiLevelType w:val="hybridMultilevel"/>
    <w:tmpl w:val="0A023CDE"/>
    <w:lvl w:ilvl="0" w:tplc="A2AAF5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B6F6DBD"/>
    <w:multiLevelType w:val="hybridMultilevel"/>
    <w:tmpl w:val="508A4AB0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4D1D67"/>
    <w:multiLevelType w:val="multilevel"/>
    <w:tmpl w:val="B930D784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7" w15:restartNumberingAfterBreak="0">
    <w:nsid w:val="5D8A53E7"/>
    <w:multiLevelType w:val="hybridMultilevel"/>
    <w:tmpl w:val="13F4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DEC309D"/>
    <w:multiLevelType w:val="hybridMultilevel"/>
    <w:tmpl w:val="58C05944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9" w15:restartNumberingAfterBreak="0">
    <w:nsid w:val="5F7C516A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0" w15:restartNumberingAfterBreak="0">
    <w:nsid w:val="64903736"/>
    <w:multiLevelType w:val="hybridMultilevel"/>
    <w:tmpl w:val="6A50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892EE7"/>
    <w:multiLevelType w:val="hybridMultilevel"/>
    <w:tmpl w:val="6DF49F3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007BB9"/>
    <w:multiLevelType w:val="hybridMultilevel"/>
    <w:tmpl w:val="F89AB488"/>
    <w:lvl w:ilvl="0" w:tplc="D5AE0F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C94ED0"/>
    <w:multiLevelType w:val="hybridMultilevel"/>
    <w:tmpl w:val="7C9E1D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0B24D5"/>
    <w:multiLevelType w:val="hybridMultilevel"/>
    <w:tmpl w:val="7F4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7D253F"/>
    <w:multiLevelType w:val="hybridMultilevel"/>
    <w:tmpl w:val="31BC42C2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DA0558"/>
    <w:multiLevelType w:val="hybridMultilevel"/>
    <w:tmpl w:val="D912404E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D33EBC"/>
    <w:multiLevelType w:val="hybridMultilevel"/>
    <w:tmpl w:val="DFFED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266FDC"/>
    <w:multiLevelType w:val="hybridMultilevel"/>
    <w:tmpl w:val="58447B8A"/>
    <w:lvl w:ilvl="0" w:tplc="04150017">
      <w:start w:val="1"/>
      <w:numFmt w:val="lowerLetter"/>
      <w:lvlText w:val="%1)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9" w15:restartNumberingAfterBreak="0">
    <w:nsid w:val="76A14CCA"/>
    <w:multiLevelType w:val="hybridMultilevel"/>
    <w:tmpl w:val="3324519E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76D22886"/>
    <w:multiLevelType w:val="hybridMultilevel"/>
    <w:tmpl w:val="9FB8D80C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1" w15:restartNumberingAfterBreak="0">
    <w:nsid w:val="77025013"/>
    <w:multiLevelType w:val="hybridMultilevel"/>
    <w:tmpl w:val="61CC3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312367"/>
    <w:multiLevelType w:val="hybridMultilevel"/>
    <w:tmpl w:val="0DCA6A92"/>
    <w:lvl w:ilvl="0" w:tplc="F992F5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5E5830"/>
    <w:multiLevelType w:val="hybridMultilevel"/>
    <w:tmpl w:val="0A0846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A33555C"/>
    <w:multiLevelType w:val="multilevel"/>
    <w:tmpl w:val="0B9472A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A916204"/>
    <w:multiLevelType w:val="hybridMultilevel"/>
    <w:tmpl w:val="ADD68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AD0DE9"/>
    <w:multiLevelType w:val="hybridMultilevel"/>
    <w:tmpl w:val="62E43354"/>
    <w:lvl w:ilvl="0" w:tplc="AA168D8A">
      <w:start w:val="1"/>
      <w:numFmt w:val="decimal"/>
      <w:lvlText w:val="%1."/>
      <w:lvlJc w:val="left"/>
      <w:pPr>
        <w:ind w:left="836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66AFD0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4A5E70CC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C3008BDA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BB124C76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C0E1F92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9810323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BB0C44A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2C2ECDC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7CEF3EC0"/>
    <w:multiLevelType w:val="hybridMultilevel"/>
    <w:tmpl w:val="98629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689423">
    <w:abstractNumId w:val="33"/>
  </w:num>
  <w:num w:numId="2" w16cid:durableId="1995403475">
    <w:abstractNumId w:val="36"/>
  </w:num>
  <w:num w:numId="3" w16cid:durableId="511333176">
    <w:abstractNumId w:val="6"/>
  </w:num>
  <w:num w:numId="4" w16cid:durableId="749431126">
    <w:abstractNumId w:val="37"/>
  </w:num>
  <w:num w:numId="5" w16cid:durableId="244153378">
    <w:abstractNumId w:val="41"/>
  </w:num>
  <w:num w:numId="6" w16cid:durableId="610630674">
    <w:abstractNumId w:val="67"/>
  </w:num>
  <w:num w:numId="7" w16cid:durableId="1508590475">
    <w:abstractNumId w:val="77"/>
  </w:num>
  <w:num w:numId="8" w16cid:durableId="1263416215">
    <w:abstractNumId w:val="64"/>
  </w:num>
  <w:num w:numId="9" w16cid:durableId="1134910032">
    <w:abstractNumId w:val="61"/>
  </w:num>
  <w:num w:numId="10" w16cid:durableId="2012754156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0890220">
    <w:abstractNumId w:val="75"/>
  </w:num>
  <w:num w:numId="12" w16cid:durableId="82606898">
    <w:abstractNumId w:val="53"/>
  </w:num>
  <w:num w:numId="13" w16cid:durableId="672807058">
    <w:abstractNumId w:val="9"/>
  </w:num>
  <w:num w:numId="14" w16cid:durableId="1148277848">
    <w:abstractNumId w:val="50"/>
  </w:num>
  <w:num w:numId="15" w16cid:durableId="35281552">
    <w:abstractNumId w:val="26"/>
  </w:num>
  <w:num w:numId="16" w16cid:durableId="1231386116">
    <w:abstractNumId w:val="3"/>
  </w:num>
  <w:num w:numId="17" w16cid:durableId="2077435230">
    <w:abstractNumId w:val="10"/>
  </w:num>
  <w:num w:numId="18" w16cid:durableId="604389117">
    <w:abstractNumId w:val="38"/>
  </w:num>
  <w:num w:numId="19" w16cid:durableId="140925508">
    <w:abstractNumId w:val="55"/>
  </w:num>
  <w:num w:numId="20" w16cid:durableId="1824346054">
    <w:abstractNumId w:val="45"/>
  </w:num>
  <w:num w:numId="21" w16cid:durableId="1626111896">
    <w:abstractNumId w:val="19"/>
  </w:num>
  <w:num w:numId="22" w16cid:durableId="875312180">
    <w:abstractNumId w:val="16"/>
  </w:num>
  <w:num w:numId="23" w16cid:durableId="224995353">
    <w:abstractNumId w:val="30"/>
  </w:num>
  <w:num w:numId="24" w16cid:durableId="906262636">
    <w:abstractNumId w:val="8"/>
  </w:num>
  <w:num w:numId="25" w16cid:durableId="392781341">
    <w:abstractNumId w:val="74"/>
  </w:num>
  <w:num w:numId="26" w16cid:durableId="40830482">
    <w:abstractNumId w:val="7"/>
  </w:num>
  <w:num w:numId="27" w16cid:durableId="624581819">
    <w:abstractNumId w:val="43"/>
  </w:num>
  <w:num w:numId="28" w16cid:durableId="831217664">
    <w:abstractNumId w:val="35"/>
  </w:num>
  <w:num w:numId="29" w16cid:durableId="61830492">
    <w:abstractNumId w:val="27"/>
  </w:num>
  <w:num w:numId="30" w16cid:durableId="994528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2492817">
    <w:abstractNumId w:val="60"/>
  </w:num>
  <w:num w:numId="32" w16cid:durableId="1602831532">
    <w:abstractNumId w:val="58"/>
  </w:num>
  <w:num w:numId="33" w16cid:durableId="6995543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8890606">
    <w:abstractNumId w:val="4"/>
  </w:num>
  <w:num w:numId="35" w16cid:durableId="1987511979">
    <w:abstractNumId w:val="56"/>
  </w:num>
  <w:num w:numId="36" w16cid:durableId="69549422">
    <w:abstractNumId w:val="12"/>
  </w:num>
  <w:num w:numId="37" w16cid:durableId="847870157">
    <w:abstractNumId w:val="48"/>
  </w:num>
  <w:num w:numId="38" w16cid:durableId="380713321">
    <w:abstractNumId w:val="22"/>
  </w:num>
  <w:num w:numId="39" w16cid:durableId="1766607435">
    <w:abstractNumId w:val="24"/>
  </w:num>
  <w:num w:numId="40" w16cid:durableId="159928620">
    <w:abstractNumId w:val="76"/>
  </w:num>
  <w:num w:numId="41" w16cid:durableId="325942938">
    <w:abstractNumId w:val="65"/>
  </w:num>
  <w:num w:numId="42" w16cid:durableId="834418008">
    <w:abstractNumId w:val="66"/>
  </w:num>
  <w:num w:numId="43" w16cid:durableId="2051101406">
    <w:abstractNumId w:val="40"/>
  </w:num>
  <w:num w:numId="44" w16cid:durableId="2076662659">
    <w:abstractNumId w:val="29"/>
  </w:num>
  <w:num w:numId="45" w16cid:durableId="1101414167">
    <w:abstractNumId w:val="17"/>
  </w:num>
  <w:num w:numId="46" w16cid:durableId="106892879">
    <w:abstractNumId w:val="31"/>
  </w:num>
  <w:num w:numId="47" w16cid:durableId="1868524157">
    <w:abstractNumId w:val="71"/>
  </w:num>
  <w:num w:numId="48" w16cid:durableId="1935359701">
    <w:abstractNumId w:val="70"/>
  </w:num>
  <w:num w:numId="49" w16cid:durableId="927470727">
    <w:abstractNumId w:val="51"/>
  </w:num>
  <w:num w:numId="50" w16cid:durableId="664673229">
    <w:abstractNumId w:val="47"/>
  </w:num>
  <w:num w:numId="51" w16cid:durableId="1789471201">
    <w:abstractNumId w:val="13"/>
  </w:num>
  <w:num w:numId="52" w16cid:durableId="1728256385">
    <w:abstractNumId w:val="52"/>
  </w:num>
  <w:num w:numId="53" w16cid:durableId="785276794">
    <w:abstractNumId w:val="32"/>
  </w:num>
  <w:num w:numId="54" w16cid:durableId="741178189">
    <w:abstractNumId w:val="39"/>
  </w:num>
  <w:num w:numId="55" w16cid:durableId="494733187">
    <w:abstractNumId w:val="46"/>
  </w:num>
  <w:num w:numId="56" w16cid:durableId="239020288">
    <w:abstractNumId w:val="42"/>
  </w:num>
  <w:num w:numId="57" w16cid:durableId="419984778">
    <w:abstractNumId w:val="73"/>
  </w:num>
  <w:num w:numId="58" w16cid:durableId="1323239304">
    <w:abstractNumId w:val="62"/>
  </w:num>
  <w:num w:numId="59" w16cid:durableId="1483736615">
    <w:abstractNumId w:val="28"/>
  </w:num>
  <w:num w:numId="60" w16cid:durableId="61225017">
    <w:abstractNumId w:val="68"/>
  </w:num>
  <w:num w:numId="61" w16cid:durableId="2072724816">
    <w:abstractNumId w:val="54"/>
  </w:num>
  <w:num w:numId="62" w16cid:durableId="1087767129">
    <w:abstractNumId w:val="23"/>
  </w:num>
  <w:num w:numId="63" w16cid:durableId="1704666858">
    <w:abstractNumId w:val="21"/>
  </w:num>
  <w:num w:numId="64" w16cid:durableId="1243563841">
    <w:abstractNumId w:val="69"/>
  </w:num>
  <w:num w:numId="65" w16cid:durableId="1481464532">
    <w:abstractNumId w:val="59"/>
  </w:num>
  <w:num w:numId="66" w16cid:durableId="267467520">
    <w:abstractNumId w:val="11"/>
  </w:num>
  <w:num w:numId="67" w16cid:durableId="1972469397">
    <w:abstractNumId w:val="25"/>
  </w:num>
  <w:num w:numId="68" w16cid:durableId="180290210">
    <w:abstractNumId w:val="63"/>
  </w:num>
  <w:num w:numId="69" w16cid:durableId="1553346251">
    <w:abstractNumId w:val="15"/>
  </w:num>
  <w:num w:numId="70" w16cid:durableId="249316058">
    <w:abstractNumId w:val="5"/>
  </w:num>
  <w:num w:numId="71" w16cid:durableId="1038434473">
    <w:abstractNumId w:val="57"/>
  </w:num>
  <w:num w:numId="72" w16cid:durableId="199098783">
    <w:abstractNumId w:val="20"/>
  </w:num>
  <w:num w:numId="73" w16cid:durableId="130365001">
    <w:abstractNumId w:val="14"/>
  </w:num>
  <w:num w:numId="74" w16cid:durableId="1485125250">
    <w:abstractNumId w:val="49"/>
  </w:num>
  <w:num w:numId="75" w16cid:durableId="251402451">
    <w:abstractNumId w:val="34"/>
  </w:num>
  <w:num w:numId="76" w16cid:durableId="1282036292">
    <w:abstractNumId w:val="44"/>
  </w:num>
  <w:num w:numId="77" w16cid:durableId="1136410961">
    <w:abstractNumId w:val="7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0A8"/>
    <w:rsid w:val="00000A50"/>
    <w:rsid w:val="0000173E"/>
    <w:rsid w:val="000025E0"/>
    <w:rsid w:val="00002B0B"/>
    <w:rsid w:val="00002FF4"/>
    <w:rsid w:val="00003586"/>
    <w:rsid w:val="00004B87"/>
    <w:rsid w:val="00004C62"/>
    <w:rsid w:val="00005AB0"/>
    <w:rsid w:val="0000668E"/>
    <w:rsid w:val="00006F37"/>
    <w:rsid w:val="000118D1"/>
    <w:rsid w:val="00011C27"/>
    <w:rsid w:val="00012E33"/>
    <w:rsid w:val="00012F2E"/>
    <w:rsid w:val="000135D2"/>
    <w:rsid w:val="0001384B"/>
    <w:rsid w:val="000145AD"/>
    <w:rsid w:val="000152EA"/>
    <w:rsid w:val="000202DF"/>
    <w:rsid w:val="00021E85"/>
    <w:rsid w:val="00022B2B"/>
    <w:rsid w:val="0002559E"/>
    <w:rsid w:val="0002635E"/>
    <w:rsid w:val="000309F3"/>
    <w:rsid w:val="0003177B"/>
    <w:rsid w:val="00031CA0"/>
    <w:rsid w:val="00034EDA"/>
    <w:rsid w:val="00035151"/>
    <w:rsid w:val="0004041E"/>
    <w:rsid w:val="0004073F"/>
    <w:rsid w:val="00040DE7"/>
    <w:rsid w:val="0004216A"/>
    <w:rsid w:val="00043EAF"/>
    <w:rsid w:val="00044043"/>
    <w:rsid w:val="000444BB"/>
    <w:rsid w:val="000447F9"/>
    <w:rsid w:val="0004592A"/>
    <w:rsid w:val="00045933"/>
    <w:rsid w:val="00050C41"/>
    <w:rsid w:val="00051CBC"/>
    <w:rsid w:val="00051EF9"/>
    <w:rsid w:val="00052551"/>
    <w:rsid w:val="00052A86"/>
    <w:rsid w:val="00052DA0"/>
    <w:rsid w:val="0005391A"/>
    <w:rsid w:val="00056268"/>
    <w:rsid w:val="00056EB3"/>
    <w:rsid w:val="000571BE"/>
    <w:rsid w:val="0005744C"/>
    <w:rsid w:val="00057554"/>
    <w:rsid w:val="00060B05"/>
    <w:rsid w:val="00060B6E"/>
    <w:rsid w:val="0006130F"/>
    <w:rsid w:val="00061F0D"/>
    <w:rsid w:val="000635B4"/>
    <w:rsid w:val="00063636"/>
    <w:rsid w:val="00064DDD"/>
    <w:rsid w:val="00064F66"/>
    <w:rsid w:val="0006593A"/>
    <w:rsid w:val="00065DB7"/>
    <w:rsid w:val="00066077"/>
    <w:rsid w:val="0006607E"/>
    <w:rsid w:val="000663B7"/>
    <w:rsid w:val="00066449"/>
    <w:rsid w:val="00066FD4"/>
    <w:rsid w:val="000675B0"/>
    <w:rsid w:val="00071236"/>
    <w:rsid w:val="00072640"/>
    <w:rsid w:val="0007531B"/>
    <w:rsid w:val="00075C07"/>
    <w:rsid w:val="000764CB"/>
    <w:rsid w:val="000805FF"/>
    <w:rsid w:val="00081B9B"/>
    <w:rsid w:val="00081EC1"/>
    <w:rsid w:val="00083DC6"/>
    <w:rsid w:val="000848C0"/>
    <w:rsid w:val="00085715"/>
    <w:rsid w:val="00085BAB"/>
    <w:rsid w:val="00086336"/>
    <w:rsid w:val="00086F64"/>
    <w:rsid w:val="00090BC4"/>
    <w:rsid w:val="0009120C"/>
    <w:rsid w:val="00092DA6"/>
    <w:rsid w:val="00093A8F"/>
    <w:rsid w:val="00093B33"/>
    <w:rsid w:val="00094C53"/>
    <w:rsid w:val="000A0C3D"/>
    <w:rsid w:val="000A2D4A"/>
    <w:rsid w:val="000A3957"/>
    <w:rsid w:val="000A3E55"/>
    <w:rsid w:val="000A4100"/>
    <w:rsid w:val="000A61B7"/>
    <w:rsid w:val="000A6CC0"/>
    <w:rsid w:val="000A6D90"/>
    <w:rsid w:val="000A7296"/>
    <w:rsid w:val="000B020B"/>
    <w:rsid w:val="000B0D86"/>
    <w:rsid w:val="000B27F1"/>
    <w:rsid w:val="000B3637"/>
    <w:rsid w:val="000B52A9"/>
    <w:rsid w:val="000B7078"/>
    <w:rsid w:val="000C09AF"/>
    <w:rsid w:val="000C0A7A"/>
    <w:rsid w:val="000C107A"/>
    <w:rsid w:val="000C26C2"/>
    <w:rsid w:val="000C3B8B"/>
    <w:rsid w:val="000D06B9"/>
    <w:rsid w:val="000D15E3"/>
    <w:rsid w:val="000D1DAA"/>
    <w:rsid w:val="000D2FA9"/>
    <w:rsid w:val="000D33EA"/>
    <w:rsid w:val="000D3F87"/>
    <w:rsid w:val="000D4870"/>
    <w:rsid w:val="000D48BA"/>
    <w:rsid w:val="000D4E32"/>
    <w:rsid w:val="000E132F"/>
    <w:rsid w:val="000E3BB0"/>
    <w:rsid w:val="000E41C1"/>
    <w:rsid w:val="000E4ACA"/>
    <w:rsid w:val="000E66DF"/>
    <w:rsid w:val="000E7634"/>
    <w:rsid w:val="000F018B"/>
    <w:rsid w:val="000F06FF"/>
    <w:rsid w:val="000F1455"/>
    <w:rsid w:val="000F4D16"/>
    <w:rsid w:val="000F5C3A"/>
    <w:rsid w:val="000F6AE3"/>
    <w:rsid w:val="000F7753"/>
    <w:rsid w:val="00101E10"/>
    <w:rsid w:val="001024AA"/>
    <w:rsid w:val="00102C30"/>
    <w:rsid w:val="001045A9"/>
    <w:rsid w:val="0010499B"/>
    <w:rsid w:val="00105797"/>
    <w:rsid w:val="00107865"/>
    <w:rsid w:val="00107E9A"/>
    <w:rsid w:val="00110811"/>
    <w:rsid w:val="001110A5"/>
    <w:rsid w:val="00111A0E"/>
    <w:rsid w:val="0011231F"/>
    <w:rsid w:val="00114AFE"/>
    <w:rsid w:val="00115080"/>
    <w:rsid w:val="0011598D"/>
    <w:rsid w:val="0011619C"/>
    <w:rsid w:val="001164A6"/>
    <w:rsid w:val="0011653B"/>
    <w:rsid w:val="00116942"/>
    <w:rsid w:val="001174D7"/>
    <w:rsid w:val="00120649"/>
    <w:rsid w:val="001216E1"/>
    <w:rsid w:val="001223AE"/>
    <w:rsid w:val="00122781"/>
    <w:rsid w:val="0012441A"/>
    <w:rsid w:val="0012442B"/>
    <w:rsid w:val="001245AB"/>
    <w:rsid w:val="0012464C"/>
    <w:rsid w:val="00124983"/>
    <w:rsid w:val="00126535"/>
    <w:rsid w:val="00126833"/>
    <w:rsid w:val="00126979"/>
    <w:rsid w:val="001269CD"/>
    <w:rsid w:val="00130071"/>
    <w:rsid w:val="0013034E"/>
    <w:rsid w:val="001304B7"/>
    <w:rsid w:val="00130A01"/>
    <w:rsid w:val="00130F4C"/>
    <w:rsid w:val="0013165C"/>
    <w:rsid w:val="00131FD3"/>
    <w:rsid w:val="0013350B"/>
    <w:rsid w:val="001341BD"/>
    <w:rsid w:val="0013425C"/>
    <w:rsid w:val="00135940"/>
    <w:rsid w:val="0013615A"/>
    <w:rsid w:val="0013740D"/>
    <w:rsid w:val="001408E0"/>
    <w:rsid w:val="00140BBD"/>
    <w:rsid w:val="00140F47"/>
    <w:rsid w:val="001410E2"/>
    <w:rsid w:val="00142558"/>
    <w:rsid w:val="001433EC"/>
    <w:rsid w:val="0014361D"/>
    <w:rsid w:val="0014490C"/>
    <w:rsid w:val="0014598D"/>
    <w:rsid w:val="001461E8"/>
    <w:rsid w:val="00147164"/>
    <w:rsid w:val="001474FB"/>
    <w:rsid w:val="00147A30"/>
    <w:rsid w:val="00150168"/>
    <w:rsid w:val="00152021"/>
    <w:rsid w:val="0015259B"/>
    <w:rsid w:val="0015395D"/>
    <w:rsid w:val="00153CA6"/>
    <w:rsid w:val="0015459D"/>
    <w:rsid w:val="00154B6E"/>
    <w:rsid w:val="001554A0"/>
    <w:rsid w:val="0015576B"/>
    <w:rsid w:val="00155B0E"/>
    <w:rsid w:val="00156007"/>
    <w:rsid w:val="00156B58"/>
    <w:rsid w:val="00160539"/>
    <w:rsid w:val="0016191B"/>
    <w:rsid w:val="00161E3F"/>
    <w:rsid w:val="00161E86"/>
    <w:rsid w:val="00161F1A"/>
    <w:rsid w:val="00162204"/>
    <w:rsid w:val="0016257D"/>
    <w:rsid w:val="0016296A"/>
    <w:rsid w:val="00162F9F"/>
    <w:rsid w:val="00163049"/>
    <w:rsid w:val="001632F9"/>
    <w:rsid w:val="00163CBF"/>
    <w:rsid w:val="0016512E"/>
    <w:rsid w:val="00165D36"/>
    <w:rsid w:val="00165F21"/>
    <w:rsid w:val="00166CE5"/>
    <w:rsid w:val="001679C3"/>
    <w:rsid w:val="0017079E"/>
    <w:rsid w:val="00173751"/>
    <w:rsid w:val="00173D16"/>
    <w:rsid w:val="001754CC"/>
    <w:rsid w:val="001756DD"/>
    <w:rsid w:val="00175DD2"/>
    <w:rsid w:val="00175E96"/>
    <w:rsid w:val="001762F1"/>
    <w:rsid w:val="00176947"/>
    <w:rsid w:val="001776BF"/>
    <w:rsid w:val="00181CFE"/>
    <w:rsid w:val="00183EF3"/>
    <w:rsid w:val="00186415"/>
    <w:rsid w:val="001868C7"/>
    <w:rsid w:val="00186BC1"/>
    <w:rsid w:val="0018761A"/>
    <w:rsid w:val="00191D31"/>
    <w:rsid w:val="00191F0A"/>
    <w:rsid w:val="00191F8B"/>
    <w:rsid w:val="001923C4"/>
    <w:rsid w:val="0019306D"/>
    <w:rsid w:val="00193B5E"/>
    <w:rsid w:val="00193FE3"/>
    <w:rsid w:val="0019442D"/>
    <w:rsid w:val="00194A46"/>
    <w:rsid w:val="00194CE6"/>
    <w:rsid w:val="0019528B"/>
    <w:rsid w:val="001952FB"/>
    <w:rsid w:val="001965DC"/>
    <w:rsid w:val="001974B6"/>
    <w:rsid w:val="001A08BC"/>
    <w:rsid w:val="001A35BE"/>
    <w:rsid w:val="001A367F"/>
    <w:rsid w:val="001A477C"/>
    <w:rsid w:val="001A5499"/>
    <w:rsid w:val="001A64FA"/>
    <w:rsid w:val="001B0510"/>
    <w:rsid w:val="001B1FD1"/>
    <w:rsid w:val="001B4BD1"/>
    <w:rsid w:val="001B5BFC"/>
    <w:rsid w:val="001B60FC"/>
    <w:rsid w:val="001B67C7"/>
    <w:rsid w:val="001C03DC"/>
    <w:rsid w:val="001C0C17"/>
    <w:rsid w:val="001C12C8"/>
    <w:rsid w:val="001C19A1"/>
    <w:rsid w:val="001C464D"/>
    <w:rsid w:val="001C47CD"/>
    <w:rsid w:val="001C504A"/>
    <w:rsid w:val="001C5933"/>
    <w:rsid w:val="001C5AE2"/>
    <w:rsid w:val="001C5CCC"/>
    <w:rsid w:val="001C5E78"/>
    <w:rsid w:val="001C5FA2"/>
    <w:rsid w:val="001C605F"/>
    <w:rsid w:val="001C609B"/>
    <w:rsid w:val="001C624A"/>
    <w:rsid w:val="001C6481"/>
    <w:rsid w:val="001C6870"/>
    <w:rsid w:val="001C6C4C"/>
    <w:rsid w:val="001C6EED"/>
    <w:rsid w:val="001D028C"/>
    <w:rsid w:val="001D045C"/>
    <w:rsid w:val="001D0EE8"/>
    <w:rsid w:val="001D1BBB"/>
    <w:rsid w:val="001D2CB8"/>
    <w:rsid w:val="001D3EB6"/>
    <w:rsid w:val="001D4441"/>
    <w:rsid w:val="001D564E"/>
    <w:rsid w:val="001E13E9"/>
    <w:rsid w:val="001E1FD1"/>
    <w:rsid w:val="001E22A7"/>
    <w:rsid w:val="001E252B"/>
    <w:rsid w:val="001E34C9"/>
    <w:rsid w:val="001E3574"/>
    <w:rsid w:val="001E4100"/>
    <w:rsid w:val="001E695B"/>
    <w:rsid w:val="001E7CF4"/>
    <w:rsid w:val="001E7EB4"/>
    <w:rsid w:val="001F07E6"/>
    <w:rsid w:val="001F343E"/>
    <w:rsid w:val="001F3A0E"/>
    <w:rsid w:val="001F44F6"/>
    <w:rsid w:val="001F5783"/>
    <w:rsid w:val="001F5E47"/>
    <w:rsid w:val="001F6677"/>
    <w:rsid w:val="001F701A"/>
    <w:rsid w:val="001F7AF5"/>
    <w:rsid w:val="002007E5"/>
    <w:rsid w:val="00201B88"/>
    <w:rsid w:val="00201CEC"/>
    <w:rsid w:val="00202295"/>
    <w:rsid w:val="002036F3"/>
    <w:rsid w:val="0020429A"/>
    <w:rsid w:val="002057B7"/>
    <w:rsid w:val="00205BFE"/>
    <w:rsid w:val="002061B9"/>
    <w:rsid w:val="002067C7"/>
    <w:rsid w:val="00207E27"/>
    <w:rsid w:val="0021181A"/>
    <w:rsid w:val="0021295A"/>
    <w:rsid w:val="00213D06"/>
    <w:rsid w:val="00216103"/>
    <w:rsid w:val="0022057C"/>
    <w:rsid w:val="002205B0"/>
    <w:rsid w:val="002220DE"/>
    <w:rsid w:val="002231BC"/>
    <w:rsid w:val="002238D7"/>
    <w:rsid w:val="00223947"/>
    <w:rsid w:val="00223E98"/>
    <w:rsid w:val="00224336"/>
    <w:rsid w:val="00224E03"/>
    <w:rsid w:val="00225635"/>
    <w:rsid w:val="002256F4"/>
    <w:rsid w:val="00225EC0"/>
    <w:rsid w:val="00230492"/>
    <w:rsid w:val="00230B99"/>
    <w:rsid w:val="00231FE9"/>
    <w:rsid w:val="002328E1"/>
    <w:rsid w:val="00232A16"/>
    <w:rsid w:val="00233B47"/>
    <w:rsid w:val="00234A4F"/>
    <w:rsid w:val="002352FF"/>
    <w:rsid w:val="00235BCC"/>
    <w:rsid w:val="00235FD7"/>
    <w:rsid w:val="002373B4"/>
    <w:rsid w:val="00237A8A"/>
    <w:rsid w:val="00240396"/>
    <w:rsid w:val="00241FCD"/>
    <w:rsid w:val="0024218B"/>
    <w:rsid w:val="00242CF7"/>
    <w:rsid w:val="00242E8A"/>
    <w:rsid w:val="00243B18"/>
    <w:rsid w:val="00247CD6"/>
    <w:rsid w:val="00250298"/>
    <w:rsid w:val="0025040F"/>
    <w:rsid w:val="0025058D"/>
    <w:rsid w:val="00251055"/>
    <w:rsid w:val="00251458"/>
    <w:rsid w:val="00251609"/>
    <w:rsid w:val="002541C2"/>
    <w:rsid w:val="00254B57"/>
    <w:rsid w:val="00255675"/>
    <w:rsid w:val="0025614F"/>
    <w:rsid w:val="00256AF9"/>
    <w:rsid w:val="00256E85"/>
    <w:rsid w:val="00260D40"/>
    <w:rsid w:val="002615AE"/>
    <w:rsid w:val="00261E60"/>
    <w:rsid w:val="0026477A"/>
    <w:rsid w:val="00270E21"/>
    <w:rsid w:val="00271396"/>
    <w:rsid w:val="0027161D"/>
    <w:rsid w:val="0027189F"/>
    <w:rsid w:val="002720EC"/>
    <w:rsid w:val="002752D2"/>
    <w:rsid w:val="00276B9F"/>
    <w:rsid w:val="00277F66"/>
    <w:rsid w:val="00277FAD"/>
    <w:rsid w:val="002819A0"/>
    <w:rsid w:val="002824F9"/>
    <w:rsid w:val="0028464F"/>
    <w:rsid w:val="00284AD2"/>
    <w:rsid w:val="00285FFA"/>
    <w:rsid w:val="00287550"/>
    <w:rsid w:val="002905DA"/>
    <w:rsid w:val="00291C39"/>
    <w:rsid w:val="00291C6C"/>
    <w:rsid w:val="002939ED"/>
    <w:rsid w:val="00293A57"/>
    <w:rsid w:val="00294348"/>
    <w:rsid w:val="00297D86"/>
    <w:rsid w:val="002A027D"/>
    <w:rsid w:val="002A0F69"/>
    <w:rsid w:val="002A2225"/>
    <w:rsid w:val="002A3436"/>
    <w:rsid w:val="002A3B29"/>
    <w:rsid w:val="002A4C3C"/>
    <w:rsid w:val="002A4F7D"/>
    <w:rsid w:val="002A51AA"/>
    <w:rsid w:val="002A542C"/>
    <w:rsid w:val="002A592F"/>
    <w:rsid w:val="002A68DE"/>
    <w:rsid w:val="002A6E1B"/>
    <w:rsid w:val="002A76E9"/>
    <w:rsid w:val="002A7E33"/>
    <w:rsid w:val="002A7F93"/>
    <w:rsid w:val="002B1C6E"/>
    <w:rsid w:val="002B1CB0"/>
    <w:rsid w:val="002B1DB9"/>
    <w:rsid w:val="002B661F"/>
    <w:rsid w:val="002B78A4"/>
    <w:rsid w:val="002C0249"/>
    <w:rsid w:val="002C08D3"/>
    <w:rsid w:val="002C0A39"/>
    <w:rsid w:val="002C13E5"/>
    <w:rsid w:val="002C1B63"/>
    <w:rsid w:val="002C33F9"/>
    <w:rsid w:val="002C3B6C"/>
    <w:rsid w:val="002C581C"/>
    <w:rsid w:val="002C5887"/>
    <w:rsid w:val="002D0B26"/>
    <w:rsid w:val="002D0C97"/>
    <w:rsid w:val="002D18DA"/>
    <w:rsid w:val="002D3465"/>
    <w:rsid w:val="002D37AF"/>
    <w:rsid w:val="002D4246"/>
    <w:rsid w:val="002D4544"/>
    <w:rsid w:val="002D623D"/>
    <w:rsid w:val="002D6BD4"/>
    <w:rsid w:val="002D79E4"/>
    <w:rsid w:val="002E0FCF"/>
    <w:rsid w:val="002E1A08"/>
    <w:rsid w:val="002E32A4"/>
    <w:rsid w:val="002E3325"/>
    <w:rsid w:val="002E4315"/>
    <w:rsid w:val="002E4742"/>
    <w:rsid w:val="002E5D88"/>
    <w:rsid w:val="002E6BFB"/>
    <w:rsid w:val="002E6D54"/>
    <w:rsid w:val="002E757C"/>
    <w:rsid w:val="002E7D9C"/>
    <w:rsid w:val="002E7E6A"/>
    <w:rsid w:val="002F1830"/>
    <w:rsid w:val="002F20DB"/>
    <w:rsid w:val="002F3525"/>
    <w:rsid w:val="002F4283"/>
    <w:rsid w:val="002F5BFA"/>
    <w:rsid w:val="00300747"/>
    <w:rsid w:val="00303140"/>
    <w:rsid w:val="00306521"/>
    <w:rsid w:val="0030777A"/>
    <w:rsid w:val="003130E6"/>
    <w:rsid w:val="00313145"/>
    <w:rsid w:val="003138C9"/>
    <w:rsid w:val="0031454C"/>
    <w:rsid w:val="003152BD"/>
    <w:rsid w:val="003153DA"/>
    <w:rsid w:val="0032016D"/>
    <w:rsid w:val="00320DCB"/>
    <w:rsid w:val="00321132"/>
    <w:rsid w:val="00322356"/>
    <w:rsid w:val="00325805"/>
    <w:rsid w:val="00327B8B"/>
    <w:rsid w:val="00330660"/>
    <w:rsid w:val="00330C2E"/>
    <w:rsid w:val="00330C35"/>
    <w:rsid w:val="0033173D"/>
    <w:rsid w:val="0033277A"/>
    <w:rsid w:val="00333DE6"/>
    <w:rsid w:val="00333FCC"/>
    <w:rsid w:val="00334EE1"/>
    <w:rsid w:val="0033624D"/>
    <w:rsid w:val="003415CB"/>
    <w:rsid w:val="00341FDA"/>
    <w:rsid w:val="003426F2"/>
    <w:rsid w:val="003438F0"/>
    <w:rsid w:val="00344A4F"/>
    <w:rsid w:val="00347527"/>
    <w:rsid w:val="003504F0"/>
    <w:rsid w:val="0035094C"/>
    <w:rsid w:val="00351281"/>
    <w:rsid w:val="0035193E"/>
    <w:rsid w:val="00351D52"/>
    <w:rsid w:val="0035233E"/>
    <w:rsid w:val="00354D85"/>
    <w:rsid w:val="003556AD"/>
    <w:rsid w:val="00355938"/>
    <w:rsid w:val="00355C7D"/>
    <w:rsid w:val="00357217"/>
    <w:rsid w:val="00360FAE"/>
    <w:rsid w:val="00361091"/>
    <w:rsid w:val="0036114D"/>
    <w:rsid w:val="0036182F"/>
    <w:rsid w:val="00362997"/>
    <w:rsid w:val="00362E21"/>
    <w:rsid w:val="0036334E"/>
    <w:rsid w:val="00363892"/>
    <w:rsid w:val="003638B3"/>
    <w:rsid w:val="00364F72"/>
    <w:rsid w:val="00365331"/>
    <w:rsid w:val="00365A3F"/>
    <w:rsid w:val="00370060"/>
    <w:rsid w:val="003706CA"/>
    <w:rsid w:val="00370E72"/>
    <w:rsid w:val="003726E6"/>
    <w:rsid w:val="003730E1"/>
    <w:rsid w:val="00374367"/>
    <w:rsid w:val="00374636"/>
    <w:rsid w:val="00380030"/>
    <w:rsid w:val="0038126A"/>
    <w:rsid w:val="0038137F"/>
    <w:rsid w:val="003818FD"/>
    <w:rsid w:val="00383256"/>
    <w:rsid w:val="00384757"/>
    <w:rsid w:val="00385CE4"/>
    <w:rsid w:val="00386011"/>
    <w:rsid w:val="00386019"/>
    <w:rsid w:val="00386980"/>
    <w:rsid w:val="00387469"/>
    <w:rsid w:val="00391AE3"/>
    <w:rsid w:val="00393389"/>
    <w:rsid w:val="00393DFF"/>
    <w:rsid w:val="003950E5"/>
    <w:rsid w:val="00397D64"/>
    <w:rsid w:val="003A03E1"/>
    <w:rsid w:val="003A0B1B"/>
    <w:rsid w:val="003A18F8"/>
    <w:rsid w:val="003A1A64"/>
    <w:rsid w:val="003A2053"/>
    <w:rsid w:val="003A2395"/>
    <w:rsid w:val="003A3ACF"/>
    <w:rsid w:val="003A4084"/>
    <w:rsid w:val="003A4A9F"/>
    <w:rsid w:val="003A6EDB"/>
    <w:rsid w:val="003B03CA"/>
    <w:rsid w:val="003B17A7"/>
    <w:rsid w:val="003B17AF"/>
    <w:rsid w:val="003B1970"/>
    <w:rsid w:val="003B31D9"/>
    <w:rsid w:val="003B46EA"/>
    <w:rsid w:val="003B5EF0"/>
    <w:rsid w:val="003B66BF"/>
    <w:rsid w:val="003B6895"/>
    <w:rsid w:val="003B691A"/>
    <w:rsid w:val="003B7740"/>
    <w:rsid w:val="003C1A1F"/>
    <w:rsid w:val="003C4C97"/>
    <w:rsid w:val="003C4DA8"/>
    <w:rsid w:val="003C72B1"/>
    <w:rsid w:val="003C73C5"/>
    <w:rsid w:val="003D03DC"/>
    <w:rsid w:val="003D0638"/>
    <w:rsid w:val="003D0640"/>
    <w:rsid w:val="003D0A79"/>
    <w:rsid w:val="003D1B09"/>
    <w:rsid w:val="003D3D22"/>
    <w:rsid w:val="003D464B"/>
    <w:rsid w:val="003D47DE"/>
    <w:rsid w:val="003D6530"/>
    <w:rsid w:val="003E1015"/>
    <w:rsid w:val="003E1A47"/>
    <w:rsid w:val="003E1AB5"/>
    <w:rsid w:val="003E29DF"/>
    <w:rsid w:val="003E2A9A"/>
    <w:rsid w:val="003E7F2C"/>
    <w:rsid w:val="003F1568"/>
    <w:rsid w:val="003F1E7A"/>
    <w:rsid w:val="003F22F1"/>
    <w:rsid w:val="003F29E1"/>
    <w:rsid w:val="003F3197"/>
    <w:rsid w:val="003F61F4"/>
    <w:rsid w:val="003F6758"/>
    <w:rsid w:val="003F7F1F"/>
    <w:rsid w:val="00400838"/>
    <w:rsid w:val="00401277"/>
    <w:rsid w:val="004017DA"/>
    <w:rsid w:val="00401BC0"/>
    <w:rsid w:val="0040235B"/>
    <w:rsid w:val="00403CCB"/>
    <w:rsid w:val="00407EE8"/>
    <w:rsid w:val="00410617"/>
    <w:rsid w:val="0041100E"/>
    <w:rsid w:val="004116DB"/>
    <w:rsid w:val="00411987"/>
    <w:rsid w:val="0041248A"/>
    <w:rsid w:val="00412AA5"/>
    <w:rsid w:val="00413670"/>
    <w:rsid w:val="00413A49"/>
    <w:rsid w:val="00413AF3"/>
    <w:rsid w:val="004140B8"/>
    <w:rsid w:val="00414181"/>
    <w:rsid w:val="00415CE9"/>
    <w:rsid w:val="00416024"/>
    <w:rsid w:val="004176A7"/>
    <w:rsid w:val="00420E33"/>
    <w:rsid w:val="00423D54"/>
    <w:rsid w:val="004259F6"/>
    <w:rsid w:val="00425D10"/>
    <w:rsid w:val="00425E8C"/>
    <w:rsid w:val="00427E0D"/>
    <w:rsid w:val="00430220"/>
    <w:rsid w:val="00431F53"/>
    <w:rsid w:val="00432842"/>
    <w:rsid w:val="00433389"/>
    <w:rsid w:val="00434C22"/>
    <w:rsid w:val="00440754"/>
    <w:rsid w:val="00441FD3"/>
    <w:rsid w:val="00443064"/>
    <w:rsid w:val="004437FD"/>
    <w:rsid w:val="00443E12"/>
    <w:rsid w:val="004448E5"/>
    <w:rsid w:val="00444A3B"/>
    <w:rsid w:val="00444C46"/>
    <w:rsid w:val="004456DA"/>
    <w:rsid w:val="00445B06"/>
    <w:rsid w:val="00446B14"/>
    <w:rsid w:val="00450E74"/>
    <w:rsid w:val="004514EA"/>
    <w:rsid w:val="00451B78"/>
    <w:rsid w:val="00451DD2"/>
    <w:rsid w:val="00452625"/>
    <w:rsid w:val="0045294C"/>
    <w:rsid w:val="00456139"/>
    <w:rsid w:val="00456BB3"/>
    <w:rsid w:val="00457104"/>
    <w:rsid w:val="004579D3"/>
    <w:rsid w:val="00462FFD"/>
    <w:rsid w:val="00463BD8"/>
    <w:rsid w:val="00463E09"/>
    <w:rsid w:val="00463F22"/>
    <w:rsid w:val="0046450A"/>
    <w:rsid w:val="00464783"/>
    <w:rsid w:val="00464B29"/>
    <w:rsid w:val="00465F1A"/>
    <w:rsid w:val="00470450"/>
    <w:rsid w:val="00471825"/>
    <w:rsid w:val="00472431"/>
    <w:rsid w:val="00472579"/>
    <w:rsid w:val="00472D1B"/>
    <w:rsid w:val="00473C43"/>
    <w:rsid w:val="00475123"/>
    <w:rsid w:val="004769F4"/>
    <w:rsid w:val="00476B73"/>
    <w:rsid w:val="00476F2E"/>
    <w:rsid w:val="00477B3B"/>
    <w:rsid w:val="00480112"/>
    <w:rsid w:val="00480EFF"/>
    <w:rsid w:val="00480FD6"/>
    <w:rsid w:val="00481BDE"/>
    <w:rsid w:val="0048233C"/>
    <w:rsid w:val="00483473"/>
    <w:rsid w:val="00483C0F"/>
    <w:rsid w:val="00484823"/>
    <w:rsid w:val="00484F84"/>
    <w:rsid w:val="004852D9"/>
    <w:rsid w:val="00485718"/>
    <w:rsid w:val="00486AD5"/>
    <w:rsid w:val="00486C91"/>
    <w:rsid w:val="0049171A"/>
    <w:rsid w:val="00492C89"/>
    <w:rsid w:val="00494A0B"/>
    <w:rsid w:val="00494D67"/>
    <w:rsid w:val="0049501B"/>
    <w:rsid w:val="00496126"/>
    <w:rsid w:val="00496487"/>
    <w:rsid w:val="004971A3"/>
    <w:rsid w:val="004978BE"/>
    <w:rsid w:val="004A05B2"/>
    <w:rsid w:val="004A3885"/>
    <w:rsid w:val="004A38C0"/>
    <w:rsid w:val="004A5F36"/>
    <w:rsid w:val="004A677B"/>
    <w:rsid w:val="004A7692"/>
    <w:rsid w:val="004A790D"/>
    <w:rsid w:val="004A7B34"/>
    <w:rsid w:val="004B0266"/>
    <w:rsid w:val="004B08AF"/>
    <w:rsid w:val="004B0AEC"/>
    <w:rsid w:val="004B0E43"/>
    <w:rsid w:val="004B1117"/>
    <w:rsid w:val="004B13EF"/>
    <w:rsid w:val="004B2270"/>
    <w:rsid w:val="004B3051"/>
    <w:rsid w:val="004B4543"/>
    <w:rsid w:val="004B49C4"/>
    <w:rsid w:val="004B4F31"/>
    <w:rsid w:val="004B6100"/>
    <w:rsid w:val="004B7AF5"/>
    <w:rsid w:val="004B7FA8"/>
    <w:rsid w:val="004C0243"/>
    <w:rsid w:val="004C0AA5"/>
    <w:rsid w:val="004C2F3F"/>
    <w:rsid w:val="004C2FCB"/>
    <w:rsid w:val="004C339D"/>
    <w:rsid w:val="004C3B51"/>
    <w:rsid w:val="004C52BC"/>
    <w:rsid w:val="004C5F48"/>
    <w:rsid w:val="004C654D"/>
    <w:rsid w:val="004C666A"/>
    <w:rsid w:val="004D046C"/>
    <w:rsid w:val="004D16BC"/>
    <w:rsid w:val="004D2352"/>
    <w:rsid w:val="004D2583"/>
    <w:rsid w:val="004D4B1E"/>
    <w:rsid w:val="004D648A"/>
    <w:rsid w:val="004D7498"/>
    <w:rsid w:val="004D761E"/>
    <w:rsid w:val="004E05F3"/>
    <w:rsid w:val="004E15DF"/>
    <w:rsid w:val="004E1D32"/>
    <w:rsid w:val="004E2F0E"/>
    <w:rsid w:val="004E3437"/>
    <w:rsid w:val="004E38CF"/>
    <w:rsid w:val="004E3ED1"/>
    <w:rsid w:val="004E6CA6"/>
    <w:rsid w:val="004E753B"/>
    <w:rsid w:val="004F0633"/>
    <w:rsid w:val="004F362B"/>
    <w:rsid w:val="004F4D3F"/>
    <w:rsid w:val="004F6416"/>
    <w:rsid w:val="004F7B1A"/>
    <w:rsid w:val="00500779"/>
    <w:rsid w:val="00501167"/>
    <w:rsid w:val="00501790"/>
    <w:rsid w:val="00501F36"/>
    <w:rsid w:val="00502E35"/>
    <w:rsid w:val="0050370E"/>
    <w:rsid w:val="00504F65"/>
    <w:rsid w:val="00505827"/>
    <w:rsid w:val="00506022"/>
    <w:rsid w:val="00507514"/>
    <w:rsid w:val="00510C81"/>
    <w:rsid w:val="00510FFB"/>
    <w:rsid w:val="00514CA9"/>
    <w:rsid w:val="00516715"/>
    <w:rsid w:val="00516C5C"/>
    <w:rsid w:val="00517051"/>
    <w:rsid w:val="00517D33"/>
    <w:rsid w:val="00523A9D"/>
    <w:rsid w:val="00523D77"/>
    <w:rsid w:val="00523E47"/>
    <w:rsid w:val="005243DB"/>
    <w:rsid w:val="00524BAB"/>
    <w:rsid w:val="00524D0E"/>
    <w:rsid w:val="005250A5"/>
    <w:rsid w:val="00527F84"/>
    <w:rsid w:val="00530199"/>
    <w:rsid w:val="0053273E"/>
    <w:rsid w:val="00532857"/>
    <w:rsid w:val="00533CAB"/>
    <w:rsid w:val="005347A3"/>
    <w:rsid w:val="00534D4A"/>
    <w:rsid w:val="005355F1"/>
    <w:rsid w:val="0053700A"/>
    <w:rsid w:val="0054049E"/>
    <w:rsid w:val="0054063B"/>
    <w:rsid w:val="00541726"/>
    <w:rsid w:val="0054236F"/>
    <w:rsid w:val="005424DD"/>
    <w:rsid w:val="00543A42"/>
    <w:rsid w:val="00544812"/>
    <w:rsid w:val="00546394"/>
    <w:rsid w:val="00547839"/>
    <w:rsid w:val="005516D1"/>
    <w:rsid w:val="00554C93"/>
    <w:rsid w:val="00555A70"/>
    <w:rsid w:val="00562C4B"/>
    <w:rsid w:val="00562D45"/>
    <w:rsid w:val="00562E76"/>
    <w:rsid w:val="00563B50"/>
    <w:rsid w:val="00565147"/>
    <w:rsid w:val="0056641F"/>
    <w:rsid w:val="00566B45"/>
    <w:rsid w:val="00567747"/>
    <w:rsid w:val="00567858"/>
    <w:rsid w:val="00567B10"/>
    <w:rsid w:val="0057140A"/>
    <w:rsid w:val="005720E0"/>
    <w:rsid w:val="00572807"/>
    <w:rsid w:val="00574386"/>
    <w:rsid w:val="005744AE"/>
    <w:rsid w:val="0057512C"/>
    <w:rsid w:val="005757F8"/>
    <w:rsid w:val="00576410"/>
    <w:rsid w:val="00576658"/>
    <w:rsid w:val="00577C33"/>
    <w:rsid w:val="005811BC"/>
    <w:rsid w:val="00581BA0"/>
    <w:rsid w:val="00581DD4"/>
    <w:rsid w:val="00582417"/>
    <w:rsid w:val="00582ECE"/>
    <w:rsid w:val="00583103"/>
    <w:rsid w:val="005838C9"/>
    <w:rsid w:val="00584154"/>
    <w:rsid w:val="00587035"/>
    <w:rsid w:val="00587C44"/>
    <w:rsid w:val="00587CF2"/>
    <w:rsid w:val="0059020E"/>
    <w:rsid w:val="00590389"/>
    <w:rsid w:val="00590C22"/>
    <w:rsid w:val="00591900"/>
    <w:rsid w:val="00594B7E"/>
    <w:rsid w:val="00596026"/>
    <w:rsid w:val="00597E44"/>
    <w:rsid w:val="005A21BB"/>
    <w:rsid w:val="005A22F4"/>
    <w:rsid w:val="005A3CBE"/>
    <w:rsid w:val="005A3DAA"/>
    <w:rsid w:val="005A4A0D"/>
    <w:rsid w:val="005A4A67"/>
    <w:rsid w:val="005A6071"/>
    <w:rsid w:val="005A694E"/>
    <w:rsid w:val="005A6DEE"/>
    <w:rsid w:val="005A7096"/>
    <w:rsid w:val="005B0151"/>
    <w:rsid w:val="005B0185"/>
    <w:rsid w:val="005B15FA"/>
    <w:rsid w:val="005B1FB3"/>
    <w:rsid w:val="005B38A5"/>
    <w:rsid w:val="005B3D6D"/>
    <w:rsid w:val="005B57CD"/>
    <w:rsid w:val="005B5AC8"/>
    <w:rsid w:val="005B5C18"/>
    <w:rsid w:val="005C3AD2"/>
    <w:rsid w:val="005C491B"/>
    <w:rsid w:val="005C554A"/>
    <w:rsid w:val="005C5D85"/>
    <w:rsid w:val="005C6370"/>
    <w:rsid w:val="005C73BF"/>
    <w:rsid w:val="005C7472"/>
    <w:rsid w:val="005C7A7C"/>
    <w:rsid w:val="005C7B17"/>
    <w:rsid w:val="005D0A57"/>
    <w:rsid w:val="005D0A63"/>
    <w:rsid w:val="005D302F"/>
    <w:rsid w:val="005D5483"/>
    <w:rsid w:val="005D5F99"/>
    <w:rsid w:val="005D6960"/>
    <w:rsid w:val="005D6A96"/>
    <w:rsid w:val="005D6D6A"/>
    <w:rsid w:val="005D72DF"/>
    <w:rsid w:val="005E05D4"/>
    <w:rsid w:val="005E0FAF"/>
    <w:rsid w:val="005E10B0"/>
    <w:rsid w:val="005E3931"/>
    <w:rsid w:val="005E41D9"/>
    <w:rsid w:val="005E4D00"/>
    <w:rsid w:val="005E5474"/>
    <w:rsid w:val="005E57C3"/>
    <w:rsid w:val="005E58A8"/>
    <w:rsid w:val="005E5C60"/>
    <w:rsid w:val="005E651C"/>
    <w:rsid w:val="005E7199"/>
    <w:rsid w:val="005F05FB"/>
    <w:rsid w:val="005F0853"/>
    <w:rsid w:val="005F0F10"/>
    <w:rsid w:val="005F102B"/>
    <w:rsid w:val="005F4A5E"/>
    <w:rsid w:val="005F4EAA"/>
    <w:rsid w:val="005F5998"/>
    <w:rsid w:val="005F5DF4"/>
    <w:rsid w:val="005F6DEF"/>
    <w:rsid w:val="005F74D5"/>
    <w:rsid w:val="00601B1A"/>
    <w:rsid w:val="00601D53"/>
    <w:rsid w:val="00602D88"/>
    <w:rsid w:val="006031E6"/>
    <w:rsid w:val="006044B3"/>
    <w:rsid w:val="006046D3"/>
    <w:rsid w:val="00605553"/>
    <w:rsid w:val="00606A60"/>
    <w:rsid w:val="00612E0F"/>
    <w:rsid w:val="006130A9"/>
    <w:rsid w:val="0061586C"/>
    <w:rsid w:val="00615D7A"/>
    <w:rsid w:val="00616DD8"/>
    <w:rsid w:val="006215EE"/>
    <w:rsid w:val="00621CE9"/>
    <w:rsid w:val="00621FDF"/>
    <w:rsid w:val="006223E0"/>
    <w:rsid w:val="00622A6D"/>
    <w:rsid w:val="0062401D"/>
    <w:rsid w:val="0062417D"/>
    <w:rsid w:val="00625A84"/>
    <w:rsid w:val="00626CA8"/>
    <w:rsid w:val="00626F31"/>
    <w:rsid w:val="00627434"/>
    <w:rsid w:val="00627C33"/>
    <w:rsid w:val="006309CC"/>
    <w:rsid w:val="00631CFE"/>
    <w:rsid w:val="00631D87"/>
    <w:rsid w:val="00631F35"/>
    <w:rsid w:val="0063207A"/>
    <w:rsid w:val="0063254A"/>
    <w:rsid w:val="00632FF7"/>
    <w:rsid w:val="006337F8"/>
    <w:rsid w:val="006339B3"/>
    <w:rsid w:val="00633AEA"/>
    <w:rsid w:val="0063548F"/>
    <w:rsid w:val="0063571A"/>
    <w:rsid w:val="00636730"/>
    <w:rsid w:val="00636B38"/>
    <w:rsid w:val="006371FC"/>
    <w:rsid w:val="00637ED5"/>
    <w:rsid w:val="00640063"/>
    <w:rsid w:val="0064051E"/>
    <w:rsid w:val="006409FC"/>
    <w:rsid w:val="00641C0B"/>
    <w:rsid w:val="00641D13"/>
    <w:rsid w:val="00641E91"/>
    <w:rsid w:val="0064435D"/>
    <w:rsid w:val="006445EE"/>
    <w:rsid w:val="00644A04"/>
    <w:rsid w:val="00646D37"/>
    <w:rsid w:val="00646F27"/>
    <w:rsid w:val="0065271C"/>
    <w:rsid w:val="00653E3C"/>
    <w:rsid w:val="00653EAB"/>
    <w:rsid w:val="0065406F"/>
    <w:rsid w:val="00654AFE"/>
    <w:rsid w:val="006551B7"/>
    <w:rsid w:val="006559CF"/>
    <w:rsid w:val="00655B3B"/>
    <w:rsid w:val="00655FDE"/>
    <w:rsid w:val="00656C3E"/>
    <w:rsid w:val="00660E43"/>
    <w:rsid w:val="006705F8"/>
    <w:rsid w:val="006717F8"/>
    <w:rsid w:val="006719DF"/>
    <w:rsid w:val="006736F5"/>
    <w:rsid w:val="00673787"/>
    <w:rsid w:val="00675A6A"/>
    <w:rsid w:val="006807FB"/>
    <w:rsid w:val="0068164F"/>
    <w:rsid w:val="0068166B"/>
    <w:rsid w:val="00681CFE"/>
    <w:rsid w:val="00684BD8"/>
    <w:rsid w:val="0068506E"/>
    <w:rsid w:val="0068540E"/>
    <w:rsid w:val="00686D74"/>
    <w:rsid w:val="00687992"/>
    <w:rsid w:val="00694079"/>
    <w:rsid w:val="00694FAC"/>
    <w:rsid w:val="00695753"/>
    <w:rsid w:val="00696060"/>
    <w:rsid w:val="006A010C"/>
    <w:rsid w:val="006A091C"/>
    <w:rsid w:val="006A1648"/>
    <w:rsid w:val="006A1997"/>
    <w:rsid w:val="006A1BC1"/>
    <w:rsid w:val="006A1FAD"/>
    <w:rsid w:val="006A5DF0"/>
    <w:rsid w:val="006A76C7"/>
    <w:rsid w:val="006A7E64"/>
    <w:rsid w:val="006B0326"/>
    <w:rsid w:val="006B1C3F"/>
    <w:rsid w:val="006B3512"/>
    <w:rsid w:val="006B3CF0"/>
    <w:rsid w:val="006B4093"/>
    <w:rsid w:val="006B4A46"/>
    <w:rsid w:val="006B6A84"/>
    <w:rsid w:val="006C097D"/>
    <w:rsid w:val="006C1630"/>
    <w:rsid w:val="006C169C"/>
    <w:rsid w:val="006C269E"/>
    <w:rsid w:val="006C26FB"/>
    <w:rsid w:val="006C2B3A"/>
    <w:rsid w:val="006C2CE4"/>
    <w:rsid w:val="006C4558"/>
    <w:rsid w:val="006C4DB5"/>
    <w:rsid w:val="006C5869"/>
    <w:rsid w:val="006C7E8C"/>
    <w:rsid w:val="006D0E0D"/>
    <w:rsid w:val="006D1716"/>
    <w:rsid w:val="006D1784"/>
    <w:rsid w:val="006D56B8"/>
    <w:rsid w:val="006D65E2"/>
    <w:rsid w:val="006D6FF9"/>
    <w:rsid w:val="006D7143"/>
    <w:rsid w:val="006E0DB4"/>
    <w:rsid w:val="006E2621"/>
    <w:rsid w:val="006F03CD"/>
    <w:rsid w:val="006F04B2"/>
    <w:rsid w:val="006F0FAC"/>
    <w:rsid w:val="006F1C4E"/>
    <w:rsid w:val="006F21E2"/>
    <w:rsid w:val="006F326E"/>
    <w:rsid w:val="006F45C7"/>
    <w:rsid w:val="006F4D10"/>
    <w:rsid w:val="006F75C0"/>
    <w:rsid w:val="006F7AAF"/>
    <w:rsid w:val="006F7AE8"/>
    <w:rsid w:val="006F7B6E"/>
    <w:rsid w:val="007013C5"/>
    <w:rsid w:val="00701BE2"/>
    <w:rsid w:val="00701FA8"/>
    <w:rsid w:val="007026E6"/>
    <w:rsid w:val="00704977"/>
    <w:rsid w:val="0070548D"/>
    <w:rsid w:val="007063CD"/>
    <w:rsid w:val="007065DF"/>
    <w:rsid w:val="00707068"/>
    <w:rsid w:val="00710323"/>
    <w:rsid w:val="007117D6"/>
    <w:rsid w:val="0071363C"/>
    <w:rsid w:val="00714043"/>
    <w:rsid w:val="007143C6"/>
    <w:rsid w:val="00715D25"/>
    <w:rsid w:val="00716C51"/>
    <w:rsid w:val="00716D2C"/>
    <w:rsid w:val="0071779D"/>
    <w:rsid w:val="00717A1A"/>
    <w:rsid w:val="00720ABB"/>
    <w:rsid w:val="00721BCD"/>
    <w:rsid w:val="00722725"/>
    <w:rsid w:val="00722D46"/>
    <w:rsid w:val="00722EAB"/>
    <w:rsid w:val="00722F5C"/>
    <w:rsid w:val="00723BAD"/>
    <w:rsid w:val="00724204"/>
    <w:rsid w:val="007254DD"/>
    <w:rsid w:val="0072575D"/>
    <w:rsid w:val="00727F39"/>
    <w:rsid w:val="00730278"/>
    <w:rsid w:val="00730A33"/>
    <w:rsid w:val="00730E2C"/>
    <w:rsid w:val="00730F8C"/>
    <w:rsid w:val="00731A03"/>
    <w:rsid w:val="00732F88"/>
    <w:rsid w:val="00734076"/>
    <w:rsid w:val="00736819"/>
    <w:rsid w:val="007369E8"/>
    <w:rsid w:val="0073705A"/>
    <w:rsid w:val="007372C1"/>
    <w:rsid w:val="007379D5"/>
    <w:rsid w:val="007405CC"/>
    <w:rsid w:val="00741895"/>
    <w:rsid w:val="00741F7B"/>
    <w:rsid w:val="007422E2"/>
    <w:rsid w:val="00744A78"/>
    <w:rsid w:val="007451A7"/>
    <w:rsid w:val="00746C9E"/>
    <w:rsid w:val="007473B5"/>
    <w:rsid w:val="00747A13"/>
    <w:rsid w:val="00751E2F"/>
    <w:rsid w:val="00752F56"/>
    <w:rsid w:val="0075383D"/>
    <w:rsid w:val="00753D71"/>
    <w:rsid w:val="00754330"/>
    <w:rsid w:val="0075763B"/>
    <w:rsid w:val="0075789E"/>
    <w:rsid w:val="00757934"/>
    <w:rsid w:val="007579D2"/>
    <w:rsid w:val="007609A4"/>
    <w:rsid w:val="0076346B"/>
    <w:rsid w:val="00764331"/>
    <w:rsid w:val="00765023"/>
    <w:rsid w:val="00765864"/>
    <w:rsid w:val="00765B2C"/>
    <w:rsid w:val="00766938"/>
    <w:rsid w:val="00766C28"/>
    <w:rsid w:val="00766C35"/>
    <w:rsid w:val="0077055B"/>
    <w:rsid w:val="00770722"/>
    <w:rsid w:val="0077215E"/>
    <w:rsid w:val="007738CA"/>
    <w:rsid w:val="00773BDB"/>
    <w:rsid w:val="007764C4"/>
    <w:rsid w:val="00780F7C"/>
    <w:rsid w:val="00782459"/>
    <w:rsid w:val="007875E7"/>
    <w:rsid w:val="0078794D"/>
    <w:rsid w:val="00787A06"/>
    <w:rsid w:val="00787A45"/>
    <w:rsid w:val="00791048"/>
    <w:rsid w:val="00792F1B"/>
    <w:rsid w:val="007933A9"/>
    <w:rsid w:val="00793679"/>
    <w:rsid w:val="00793766"/>
    <w:rsid w:val="0079428C"/>
    <w:rsid w:val="0079443D"/>
    <w:rsid w:val="00794ADD"/>
    <w:rsid w:val="00795A1B"/>
    <w:rsid w:val="00795A1C"/>
    <w:rsid w:val="00795CDE"/>
    <w:rsid w:val="00796995"/>
    <w:rsid w:val="00796CA0"/>
    <w:rsid w:val="007A1220"/>
    <w:rsid w:val="007A34A8"/>
    <w:rsid w:val="007A3683"/>
    <w:rsid w:val="007A36AA"/>
    <w:rsid w:val="007A3F92"/>
    <w:rsid w:val="007A459F"/>
    <w:rsid w:val="007A484C"/>
    <w:rsid w:val="007A4B07"/>
    <w:rsid w:val="007A4CBE"/>
    <w:rsid w:val="007A7460"/>
    <w:rsid w:val="007A75A9"/>
    <w:rsid w:val="007A7AC7"/>
    <w:rsid w:val="007B033F"/>
    <w:rsid w:val="007B1095"/>
    <w:rsid w:val="007B23B2"/>
    <w:rsid w:val="007B3016"/>
    <w:rsid w:val="007B45A0"/>
    <w:rsid w:val="007B4971"/>
    <w:rsid w:val="007B4FF7"/>
    <w:rsid w:val="007B5347"/>
    <w:rsid w:val="007B5433"/>
    <w:rsid w:val="007B61E0"/>
    <w:rsid w:val="007B69A2"/>
    <w:rsid w:val="007C6736"/>
    <w:rsid w:val="007C6CF6"/>
    <w:rsid w:val="007D0AFB"/>
    <w:rsid w:val="007D1222"/>
    <w:rsid w:val="007D12BD"/>
    <w:rsid w:val="007D25B6"/>
    <w:rsid w:val="007D2704"/>
    <w:rsid w:val="007D4309"/>
    <w:rsid w:val="007D54D9"/>
    <w:rsid w:val="007D606C"/>
    <w:rsid w:val="007D7744"/>
    <w:rsid w:val="007D7DDE"/>
    <w:rsid w:val="007E13F2"/>
    <w:rsid w:val="007E23CB"/>
    <w:rsid w:val="007E26C5"/>
    <w:rsid w:val="007E29B9"/>
    <w:rsid w:val="007E42A5"/>
    <w:rsid w:val="007E4A21"/>
    <w:rsid w:val="007E7391"/>
    <w:rsid w:val="007F1295"/>
    <w:rsid w:val="007F18B2"/>
    <w:rsid w:val="007F4265"/>
    <w:rsid w:val="007F5522"/>
    <w:rsid w:val="007F5523"/>
    <w:rsid w:val="007F6722"/>
    <w:rsid w:val="007F7041"/>
    <w:rsid w:val="007F76D0"/>
    <w:rsid w:val="007F7A2A"/>
    <w:rsid w:val="00800A1E"/>
    <w:rsid w:val="00800DED"/>
    <w:rsid w:val="008012BC"/>
    <w:rsid w:val="00801DA4"/>
    <w:rsid w:val="0080379D"/>
    <w:rsid w:val="00804BA6"/>
    <w:rsid w:val="00805063"/>
    <w:rsid w:val="008060E3"/>
    <w:rsid w:val="00806914"/>
    <w:rsid w:val="00807166"/>
    <w:rsid w:val="0081073F"/>
    <w:rsid w:val="00810F76"/>
    <w:rsid w:val="0081243F"/>
    <w:rsid w:val="008124C9"/>
    <w:rsid w:val="00813934"/>
    <w:rsid w:val="00814C01"/>
    <w:rsid w:val="00814CDF"/>
    <w:rsid w:val="008155EC"/>
    <w:rsid w:val="00817FB5"/>
    <w:rsid w:val="00820D15"/>
    <w:rsid w:val="00821E44"/>
    <w:rsid w:val="00823403"/>
    <w:rsid w:val="008265F7"/>
    <w:rsid w:val="00826973"/>
    <w:rsid w:val="008309FF"/>
    <w:rsid w:val="00831090"/>
    <w:rsid w:val="0083200F"/>
    <w:rsid w:val="00832200"/>
    <w:rsid w:val="00832A78"/>
    <w:rsid w:val="00834CE8"/>
    <w:rsid w:val="00834EED"/>
    <w:rsid w:val="008368D5"/>
    <w:rsid w:val="00840B70"/>
    <w:rsid w:val="0084100F"/>
    <w:rsid w:val="008419C7"/>
    <w:rsid w:val="00842332"/>
    <w:rsid w:val="008423F5"/>
    <w:rsid w:val="00843604"/>
    <w:rsid w:val="00843DBA"/>
    <w:rsid w:val="00845214"/>
    <w:rsid w:val="00845644"/>
    <w:rsid w:val="00845EC7"/>
    <w:rsid w:val="00846680"/>
    <w:rsid w:val="00846AEB"/>
    <w:rsid w:val="0085413C"/>
    <w:rsid w:val="008553D4"/>
    <w:rsid w:val="0085547C"/>
    <w:rsid w:val="00856D2A"/>
    <w:rsid w:val="00857779"/>
    <w:rsid w:val="008600B3"/>
    <w:rsid w:val="008601E1"/>
    <w:rsid w:val="00860799"/>
    <w:rsid w:val="00860B70"/>
    <w:rsid w:val="00860EAC"/>
    <w:rsid w:val="00861A52"/>
    <w:rsid w:val="00862069"/>
    <w:rsid w:val="008621DF"/>
    <w:rsid w:val="00866C52"/>
    <w:rsid w:val="0087232B"/>
    <w:rsid w:val="008736C3"/>
    <w:rsid w:val="00873CCC"/>
    <w:rsid w:val="0087401B"/>
    <w:rsid w:val="0087520E"/>
    <w:rsid w:val="008766A9"/>
    <w:rsid w:val="00880260"/>
    <w:rsid w:val="00880C9A"/>
    <w:rsid w:val="00882D9F"/>
    <w:rsid w:val="00882FCB"/>
    <w:rsid w:val="00883EBC"/>
    <w:rsid w:val="00884A04"/>
    <w:rsid w:val="00885DC8"/>
    <w:rsid w:val="0088708A"/>
    <w:rsid w:val="00891A92"/>
    <w:rsid w:val="00892BF1"/>
    <w:rsid w:val="00893793"/>
    <w:rsid w:val="008938FA"/>
    <w:rsid w:val="00895943"/>
    <w:rsid w:val="00896BDB"/>
    <w:rsid w:val="008970E7"/>
    <w:rsid w:val="0089769E"/>
    <w:rsid w:val="008A052E"/>
    <w:rsid w:val="008A0BED"/>
    <w:rsid w:val="008A0F31"/>
    <w:rsid w:val="008A1962"/>
    <w:rsid w:val="008A3D69"/>
    <w:rsid w:val="008A4E5E"/>
    <w:rsid w:val="008A643B"/>
    <w:rsid w:val="008A69E0"/>
    <w:rsid w:val="008A6D19"/>
    <w:rsid w:val="008A73A7"/>
    <w:rsid w:val="008A7765"/>
    <w:rsid w:val="008B05B2"/>
    <w:rsid w:val="008B166A"/>
    <w:rsid w:val="008B244C"/>
    <w:rsid w:val="008B31AB"/>
    <w:rsid w:val="008B4E13"/>
    <w:rsid w:val="008B79C6"/>
    <w:rsid w:val="008B7E7D"/>
    <w:rsid w:val="008C0D10"/>
    <w:rsid w:val="008C155A"/>
    <w:rsid w:val="008C2B78"/>
    <w:rsid w:val="008C2EFB"/>
    <w:rsid w:val="008C3470"/>
    <w:rsid w:val="008C3DD7"/>
    <w:rsid w:val="008D04F9"/>
    <w:rsid w:val="008D0886"/>
    <w:rsid w:val="008D0C55"/>
    <w:rsid w:val="008D3A43"/>
    <w:rsid w:val="008D3F2F"/>
    <w:rsid w:val="008D408B"/>
    <w:rsid w:val="008D40DD"/>
    <w:rsid w:val="008D4EA8"/>
    <w:rsid w:val="008D6B50"/>
    <w:rsid w:val="008E101B"/>
    <w:rsid w:val="008E1BE7"/>
    <w:rsid w:val="008E26A0"/>
    <w:rsid w:val="008E2F9D"/>
    <w:rsid w:val="008E3CEB"/>
    <w:rsid w:val="008E442B"/>
    <w:rsid w:val="008E5533"/>
    <w:rsid w:val="008E576E"/>
    <w:rsid w:val="008E5A9A"/>
    <w:rsid w:val="008E6501"/>
    <w:rsid w:val="008F0FD7"/>
    <w:rsid w:val="008F134D"/>
    <w:rsid w:val="008F17C3"/>
    <w:rsid w:val="008F1DB8"/>
    <w:rsid w:val="008F2F44"/>
    <w:rsid w:val="008F35C4"/>
    <w:rsid w:val="008F447F"/>
    <w:rsid w:val="008F4D67"/>
    <w:rsid w:val="008F59CA"/>
    <w:rsid w:val="008F5B35"/>
    <w:rsid w:val="008F69F2"/>
    <w:rsid w:val="008F6AB9"/>
    <w:rsid w:val="008F780D"/>
    <w:rsid w:val="00901119"/>
    <w:rsid w:val="009016D9"/>
    <w:rsid w:val="00901F1B"/>
    <w:rsid w:val="009027C7"/>
    <w:rsid w:val="0090330F"/>
    <w:rsid w:val="009033F8"/>
    <w:rsid w:val="00903538"/>
    <w:rsid w:val="0090412A"/>
    <w:rsid w:val="00906969"/>
    <w:rsid w:val="00907243"/>
    <w:rsid w:val="009127F4"/>
    <w:rsid w:val="00913082"/>
    <w:rsid w:val="0091312D"/>
    <w:rsid w:val="00913577"/>
    <w:rsid w:val="00915954"/>
    <w:rsid w:val="00915B6B"/>
    <w:rsid w:val="00915F56"/>
    <w:rsid w:val="009163EB"/>
    <w:rsid w:val="00920772"/>
    <w:rsid w:val="00921873"/>
    <w:rsid w:val="0092254D"/>
    <w:rsid w:val="009226BD"/>
    <w:rsid w:val="00923BC1"/>
    <w:rsid w:val="009248D5"/>
    <w:rsid w:val="009249B5"/>
    <w:rsid w:val="00925FCD"/>
    <w:rsid w:val="00926C3D"/>
    <w:rsid w:val="009272A6"/>
    <w:rsid w:val="0092744D"/>
    <w:rsid w:val="00930210"/>
    <w:rsid w:val="00932C5F"/>
    <w:rsid w:val="00934773"/>
    <w:rsid w:val="0093480E"/>
    <w:rsid w:val="009352AD"/>
    <w:rsid w:val="009353B5"/>
    <w:rsid w:val="009353D4"/>
    <w:rsid w:val="009373B2"/>
    <w:rsid w:val="0094068A"/>
    <w:rsid w:val="00940FB3"/>
    <w:rsid w:val="0094202F"/>
    <w:rsid w:val="009454CB"/>
    <w:rsid w:val="00945A80"/>
    <w:rsid w:val="00946356"/>
    <w:rsid w:val="009504F8"/>
    <w:rsid w:val="00950867"/>
    <w:rsid w:val="00952751"/>
    <w:rsid w:val="00952FF0"/>
    <w:rsid w:val="00955900"/>
    <w:rsid w:val="00960EA7"/>
    <w:rsid w:val="00962627"/>
    <w:rsid w:val="00963463"/>
    <w:rsid w:val="009643A6"/>
    <w:rsid w:val="00964980"/>
    <w:rsid w:val="00964E58"/>
    <w:rsid w:val="00964F2B"/>
    <w:rsid w:val="0096521B"/>
    <w:rsid w:val="00965F9A"/>
    <w:rsid w:val="00966C58"/>
    <w:rsid w:val="00967BC8"/>
    <w:rsid w:val="00970402"/>
    <w:rsid w:val="0097197D"/>
    <w:rsid w:val="00971BCA"/>
    <w:rsid w:val="0097339D"/>
    <w:rsid w:val="00973863"/>
    <w:rsid w:val="009767EF"/>
    <w:rsid w:val="00977368"/>
    <w:rsid w:val="00977971"/>
    <w:rsid w:val="0098039F"/>
    <w:rsid w:val="00983BF8"/>
    <w:rsid w:val="00983CEE"/>
    <w:rsid w:val="0098478D"/>
    <w:rsid w:val="00985998"/>
    <w:rsid w:val="00985A8A"/>
    <w:rsid w:val="00991215"/>
    <w:rsid w:val="0099153B"/>
    <w:rsid w:val="00993E32"/>
    <w:rsid w:val="009946A3"/>
    <w:rsid w:val="009949B3"/>
    <w:rsid w:val="00996063"/>
    <w:rsid w:val="009A0BB6"/>
    <w:rsid w:val="009A1046"/>
    <w:rsid w:val="009A1128"/>
    <w:rsid w:val="009A258C"/>
    <w:rsid w:val="009A2F3A"/>
    <w:rsid w:val="009A3810"/>
    <w:rsid w:val="009A3B83"/>
    <w:rsid w:val="009A42F7"/>
    <w:rsid w:val="009A460C"/>
    <w:rsid w:val="009A4975"/>
    <w:rsid w:val="009A6AAA"/>
    <w:rsid w:val="009A7C04"/>
    <w:rsid w:val="009A7DFC"/>
    <w:rsid w:val="009B0C1D"/>
    <w:rsid w:val="009B4F6C"/>
    <w:rsid w:val="009B5A0C"/>
    <w:rsid w:val="009B5A5A"/>
    <w:rsid w:val="009B73DA"/>
    <w:rsid w:val="009C00EE"/>
    <w:rsid w:val="009C275E"/>
    <w:rsid w:val="009C3909"/>
    <w:rsid w:val="009C4609"/>
    <w:rsid w:val="009C4FB2"/>
    <w:rsid w:val="009C4FF0"/>
    <w:rsid w:val="009C567D"/>
    <w:rsid w:val="009C6E20"/>
    <w:rsid w:val="009C7C9C"/>
    <w:rsid w:val="009D01B7"/>
    <w:rsid w:val="009D05F9"/>
    <w:rsid w:val="009D12D3"/>
    <w:rsid w:val="009D169F"/>
    <w:rsid w:val="009D18D6"/>
    <w:rsid w:val="009D2477"/>
    <w:rsid w:val="009D2F20"/>
    <w:rsid w:val="009D34DD"/>
    <w:rsid w:val="009D6E18"/>
    <w:rsid w:val="009D72C5"/>
    <w:rsid w:val="009E0148"/>
    <w:rsid w:val="009E03A7"/>
    <w:rsid w:val="009E0C9C"/>
    <w:rsid w:val="009E0D8B"/>
    <w:rsid w:val="009E2043"/>
    <w:rsid w:val="009E2437"/>
    <w:rsid w:val="009E2590"/>
    <w:rsid w:val="009E2D78"/>
    <w:rsid w:val="009F01ED"/>
    <w:rsid w:val="009F0721"/>
    <w:rsid w:val="009F0E0F"/>
    <w:rsid w:val="009F11C6"/>
    <w:rsid w:val="009F31CF"/>
    <w:rsid w:val="009F362A"/>
    <w:rsid w:val="009F37A5"/>
    <w:rsid w:val="009F406A"/>
    <w:rsid w:val="009F537B"/>
    <w:rsid w:val="009F558B"/>
    <w:rsid w:val="009F599A"/>
    <w:rsid w:val="009F7078"/>
    <w:rsid w:val="009F71C0"/>
    <w:rsid w:val="009F7702"/>
    <w:rsid w:val="00A01357"/>
    <w:rsid w:val="00A01EED"/>
    <w:rsid w:val="00A03529"/>
    <w:rsid w:val="00A036DF"/>
    <w:rsid w:val="00A03D93"/>
    <w:rsid w:val="00A03F47"/>
    <w:rsid w:val="00A04D50"/>
    <w:rsid w:val="00A04FF3"/>
    <w:rsid w:val="00A05725"/>
    <w:rsid w:val="00A074CB"/>
    <w:rsid w:val="00A07AAA"/>
    <w:rsid w:val="00A10AC6"/>
    <w:rsid w:val="00A10CF6"/>
    <w:rsid w:val="00A112B6"/>
    <w:rsid w:val="00A1274D"/>
    <w:rsid w:val="00A13A52"/>
    <w:rsid w:val="00A16417"/>
    <w:rsid w:val="00A16444"/>
    <w:rsid w:val="00A1731D"/>
    <w:rsid w:val="00A173DB"/>
    <w:rsid w:val="00A176C4"/>
    <w:rsid w:val="00A17C4A"/>
    <w:rsid w:val="00A20003"/>
    <w:rsid w:val="00A20844"/>
    <w:rsid w:val="00A2120B"/>
    <w:rsid w:val="00A227E5"/>
    <w:rsid w:val="00A24C24"/>
    <w:rsid w:val="00A25D95"/>
    <w:rsid w:val="00A26509"/>
    <w:rsid w:val="00A26DB5"/>
    <w:rsid w:val="00A31C80"/>
    <w:rsid w:val="00A31DB0"/>
    <w:rsid w:val="00A32CDA"/>
    <w:rsid w:val="00A32E76"/>
    <w:rsid w:val="00A33910"/>
    <w:rsid w:val="00A33D57"/>
    <w:rsid w:val="00A33D95"/>
    <w:rsid w:val="00A3468E"/>
    <w:rsid w:val="00A34F3F"/>
    <w:rsid w:val="00A3505C"/>
    <w:rsid w:val="00A35164"/>
    <w:rsid w:val="00A35D4B"/>
    <w:rsid w:val="00A35E78"/>
    <w:rsid w:val="00A375E9"/>
    <w:rsid w:val="00A4094F"/>
    <w:rsid w:val="00A409FF"/>
    <w:rsid w:val="00A4101A"/>
    <w:rsid w:val="00A42BED"/>
    <w:rsid w:val="00A43571"/>
    <w:rsid w:val="00A4379F"/>
    <w:rsid w:val="00A43F78"/>
    <w:rsid w:val="00A442B7"/>
    <w:rsid w:val="00A4438C"/>
    <w:rsid w:val="00A4439B"/>
    <w:rsid w:val="00A44C43"/>
    <w:rsid w:val="00A466F9"/>
    <w:rsid w:val="00A47E0F"/>
    <w:rsid w:val="00A50075"/>
    <w:rsid w:val="00A50172"/>
    <w:rsid w:val="00A50292"/>
    <w:rsid w:val="00A5049F"/>
    <w:rsid w:val="00A50DAD"/>
    <w:rsid w:val="00A51496"/>
    <w:rsid w:val="00A515FC"/>
    <w:rsid w:val="00A51938"/>
    <w:rsid w:val="00A53173"/>
    <w:rsid w:val="00A5327F"/>
    <w:rsid w:val="00A54593"/>
    <w:rsid w:val="00A548ED"/>
    <w:rsid w:val="00A554D7"/>
    <w:rsid w:val="00A55A05"/>
    <w:rsid w:val="00A566B4"/>
    <w:rsid w:val="00A56AB2"/>
    <w:rsid w:val="00A573F0"/>
    <w:rsid w:val="00A57B4D"/>
    <w:rsid w:val="00A57D2B"/>
    <w:rsid w:val="00A60460"/>
    <w:rsid w:val="00A634EB"/>
    <w:rsid w:val="00A63824"/>
    <w:rsid w:val="00A646E3"/>
    <w:rsid w:val="00A65DBA"/>
    <w:rsid w:val="00A66715"/>
    <w:rsid w:val="00A7185F"/>
    <w:rsid w:val="00A7326E"/>
    <w:rsid w:val="00A74941"/>
    <w:rsid w:val="00A74C66"/>
    <w:rsid w:val="00A74F33"/>
    <w:rsid w:val="00A75790"/>
    <w:rsid w:val="00A75E72"/>
    <w:rsid w:val="00A766C2"/>
    <w:rsid w:val="00A76F84"/>
    <w:rsid w:val="00A77109"/>
    <w:rsid w:val="00A8008E"/>
    <w:rsid w:val="00A800FD"/>
    <w:rsid w:val="00A8062A"/>
    <w:rsid w:val="00A80C6B"/>
    <w:rsid w:val="00A817D9"/>
    <w:rsid w:val="00A81C5F"/>
    <w:rsid w:val="00A81EEC"/>
    <w:rsid w:val="00A820AD"/>
    <w:rsid w:val="00A8224E"/>
    <w:rsid w:val="00A823C7"/>
    <w:rsid w:val="00A8373D"/>
    <w:rsid w:val="00A847A9"/>
    <w:rsid w:val="00A84E29"/>
    <w:rsid w:val="00A90025"/>
    <w:rsid w:val="00A90D28"/>
    <w:rsid w:val="00A91F4D"/>
    <w:rsid w:val="00A92824"/>
    <w:rsid w:val="00A9516E"/>
    <w:rsid w:val="00A963E7"/>
    <w:rsid w:val="00A96AF8"/>
    <w:rsid w:val="00A96D41"/>
    <w:rsid w:val="00A97755"/>
    <w:rsid w:val="00A97E51"/>
    <w:rsid w:val="00AA1C60"/>
    <w:rsid w:val="00AA305D"/>
    <w:rsid w:val="00AA35D2"/>
    <w:rsid w:val="00AA3F1C"/>
    <w:rsid w:val="00AA4069"/>
    <w:rsid w:val="00AA4D53"/>
    <w:rsid w:val="00AA53ED"/>
    <w:rsid w:val="00AA5AC6"/>
    <w:rsid w:val="00AA61FD"/>
    <w:rsid w:val="00AA621E"/>
    <w:rsid w:val="00AB1482"/>
    <w:rsid w:val="00AB2705"/>
    <w:rsid w:val="00AB2C44"/>
    <w:rsid w:val="00AB3B0A"/>
    <w:rsid w:val="00AB5653"/>
    <w:rsid w:val="00AB64FF"/>
    <w:rsid w:val="00AB7249"/>
    <w:rsid w:val="00AB7BB4"/>
    <w:rsid w:val="00AC00D9"/>
    <w:rsid w:val="00AC3822"/>
    <w:rsid w:val="00AC5B37"/>
    <w:rsid w:val="00AC5D27"/>
    <w:rsid w:val="00AC6E33"/>
    <w:rsid w:val="00AD000B"/>
    <w:rsid w:val="00AD24A4"/>
    <w:rsid w:val="00AD2745"/>
    <w:rsid w:val="00AD394D"/>
    <w:rsid w:val="00AD39B2"/>
    <w:rsid w:val="00AD485B"/>
    <w:rsid w:val="00AD4C16"/>
    <w:rsid w:val="00AD6E20"/>
    <w:rsid w:val="00AD7D03"/>
    <w:rsid w:val="00AE0682"/>
    <w:rsid w:val="00AE09EE"/>
    <w:rsid w:val="00AE1A88"/>
    <w:rsid w:val="00AE46E6"/>
    <w:rsid w:val="00AE4CC3"/>
    <w:rsid w:val="00AE6050"/>
    <w:rsid w:val="00AF073C"/>
    <w:rsid w:val="00AF1833"/>
    <w:rsid w:val="00AF3167"/>
    <w:rsid w:val="00AF4E36"/>
    <w:rsid w:val="00B011C6"/>
    <w:rsid w:val="00B015E5"/>
    <w:rsid w:val="00B030A8"/>
    <w:rsid w:val="00B04716"/>
    <w:rsid w:val="00B05746"/>
    <w:rsid w:val="00B05DEA"/>
    <w:rsid w:val="00B05F20"/>
    <w:rsid w:val="00B06E25"/>
    <w:rsid w:val="00B07BE9"/>
    <w:rsid w:val="00B10125"/>
    <w:rsid w:val="00B1037D"/>
    <w:rsid w:val="00B103DF"/>
    <w:rsid w:val="00B10D5B"/>
    <w:rsid w:val="00B11408"/>
    <w:rsid w:val="00B11569"/>
    <w:rsid w:val="00B13C45"/>
    <w:rsid w:val="00B14220"/>
    <w:rsid w:val="00B14858"/>
    <w:rsid w:val="00B15FB2"/>
    <w:rsid w:val="00B173EB"/>
    <w:rsid w:val="00B174A0"/>
    <w:rsid w:val="00B17623"/>
    <w:rsid w:val="00B176B8"/>
    <w:rsid w:val="00B17C2B"/>
    <w:rsid w:val="00B17CF7"/>
    <w:rsid w:val="00B17E6B"/>
    <w:rsid w:val="00B20726"/>
    <w:rsid w:val="00B225C6"/>
    <w:rsid w:val="00B23C5B"/>
    <w:rsid w:val="00B23DE8"/>
    <w:rsid w:val="00B24E21"/>
    <w:rsid w:val="00B257B0"/>
    <w:rsid w:val="00B2695A"/>
    <w:rsid w:val="00B27066"/>
    <w:rsid w:val="00B278CE"/>
    <w:rsid w:val="00B302EE"/>
    <w:rsid w:val="00B30726"/>
    <w:rsid w:val="00B317CC"/>
    <w:rsid w:val="00B3184E"/>
    <w:rsid w:val="00B31AD7"/>
    <w:rsid w:val="00B321BA"/>
    <w:rsid w:val="00B32E28"/>
    <w:rsid w:val="00B346FE"/>
    <w:rsid w:val="00B35277"/>
    <w:rsid w:val="00B35962"/>
    <w:rsid w:val="00B35D0C"/>
    <w:rsid w:val="00B360B6"/>
    <w:rsid w:val="00B361C2"/>
    <w:rsid w:val="00B36C7F"/>
    <w:rsid w:val="00B373F2"/>
    <w:rsid w:val="00B40C3A"/>
    <w:rsid w:val="00B40DC1"/>
    <w:rsid w:val="00B4171A"/>
    <w:rsid w:val="00B4401A"/>
    <w:rsid w:val="00B44813"/>
    <w:rsid w:val="00B4622C"/>
    <w:rsid w:val="00B4639D"/>
    <w:rsid w:val="00B47B7E"/>
    <w:rsid w:val="00B47C3B"/>
    <w:rsid w:val="00B508AA"/>
    <w:rsid w:val="00B5130B"/>
    <w:rsid w:val="00B538EE"/>
    <w:rsid w:val="00B54D88"/>
    <w:rsid w:val="00B55E32"/>
    <w:rsid w:val="00B56086"/>
    <w:rsid w:val="00B57311"/>
    <w:rsid w:val="00B6066C"/>
    <w:rsid w:val="00B60C09"/>
    <w:rsid w:val="00B62BC3"/>
    <w:rsid w:val="00B65594"/>
    <w:rsid w:val="00B657B2"/>
    <w:rsid w:val="00B659B6"/>
    <w:rsid w:val="00B672E8"/>
    <w:rsid w:val="00B67ED9"/>
    <w:rsid w:val="00B70D62"/>
    <w:rsid w:val="00B72BDB"/>
    <w:rsid w:val="00B73591"/>
    <w:rsid w:val="00B73BDC"/>
    <w:rsid w:val="00B7415B"/>
    <w:rsid w:val="00B75ACE"/>
    <w:rsid w:val="00B75C59"/>
    <w:rsid w:val="00B75F35"/>
    <w:rsid w:val="00B76358"/>
    <w:rsid w:val="00B767A7"/>
    <w:rsid w:val="00B767EA"/>
    <w:rsid w:val="00B7759D"/>
    <w:rsid w:val="00B777DF"/>
    <w:rsid w:val="00B80855"/>
    <w:rsid w:val="00B80F20"/>
    <w:rsid w:val="00B81A8A"/>
    <w:rsid w:val="00B8376C"/>
    <w:rsid w:val="00B84480"/>
    <w:rsid w:val="00B866CD"/>
    <w:rsid w:val="00B870CD"/>
    <w:rsid w:val="00B8778C"/>
    <w:rsid w:val="00B912BA"/>
    <w:rsid w:val="00B919DC"/>
    <w:rsid w:val="00B9295E"/>
    <w:rsid w:val="00B92C96"/>
    <w:rsid w:val="00B93828"/>
    <w:rsid w:val="00B9440A"/>
    <w:rsid w:val="00B947AB"/>
    <w:rsid w:val="00B95686"/>
    <w:rsid w:val="00B956F4"/>
    <w:rsid w:val="00B95E31"/>
    <w:rsid w:val="00B9630B"/>
    <w:rsid w:val="00B97188"/>
    <w:rsid w:val="00B975F4"/>
    <w:rsid w:val="00B97795"/>
    <w:rsid w:val="00B97BB3"/>
    <w:rsid w:val="00B97FC4"/>
    <w:rsid w:val="00BA20B7"/>
    <w:rsid w:val="00BA2D91"/>
    <w:rsid w:val="00BA2E18"/>
    <w:rsid w:val="00BA3F8B"/>
    <w:rsid w:val="00BA4402"/>
    <w:rsid w:val="00BA6E36"/>
    <w:rsid w:val="00BA71E3"/>
    <w:rsid w:val="00BA7636"/>
    <w:rsid w:val="00BA78A3"/>
    <w:rsid w:val="00BA7B9D"/>
    <w:rsid w:val="00BB0903"/>
    <w:rsid w:val="00BB0B00"/>
    <w:rsid w:val="00BB1732"/>
    <w:rsid w:val="00BB2353"/>
    <w:rsid w:val="00BB3CFD"/>
    <w:rsid w:val="00BB6BEA"/>
    <w:rsid w:val="00BB7141"/>
    <w:rsid w:val="00BC0AE7"/>
    <w:rsid w:val="00BC19A0"/>
    <w:rsid w:val="00BC2307"/>
    <w:rsid w:val="00BC2F28"/>
    <w:rsid w:val="00BC2F9B"/>
    <w:rsid w:val="00BC36C0"/>
    <w:rsid w:val="00BC4698"/>
    <w:rsid w:val="00BC5772"/>
    <w:rsid w:val="00BC5D19"/>
    <w:rsid w:val="00BC73C0"/>
    <w:rsid w:val="00BC79B6"/>
    <w:rsid w:val="00BD0B81"/>
    <w:rsid w:val="00BD187A"/>
    <w:rsid w:val="00BD257C"/>
    <w:rsid w:val="00BD34F6"/>
    <w:rsid w:val="00BD4B70"/>
    <w:rsid w:val="00BD576F"/>
    <w:rsid w:val="00BD6A12"/>
    <w:rsid w:val="00BD747C"/>
    <w:rsid w:val="00BD74CD"/>
    <w:rsid w:val="00BE002D"/>
    <w:rsid w:val="00BE0ABE"/>
    <w:rsid w:val="00BE15B5"/>
    <w:rsid w:val="00BE1866"/>
    <w:rsid w:val="00BE2BCC"/>
    <w:rsid w:val="00BE57DC"/>
    <w:rsid w:val="00BE6134"/>
    <w:rsid w:val="00BE731F"/>
    <w:rsid w:val="00BF0B95"/>
    <w:rsid w:val="00BF24F7"/>
    <w:rsid w:val="00BF2E02"/>
    <w:rsid w:val="00BF3018"/>
    <w:rsid w:val="00C01A97"/>
    <w:rsid w:val="00C029DB"/>
    <w:rsid w:val="00C03338"/>
    <w:rsid w:val="00C036A4"/>
    <w:rsid w:val="00C03EEA"/>
    <w:rsid w:val="00C042FD"/>
    <w:rsid w:val="00C04436"/>
    <w:rsid w:val="00C0445B"/>
    <w:rsid w:val="00C04504"/>
    <w:rsid w:val="00C0488F"/>
    <w:rsid w:val="00C067B2"/>
    <w:rsid w:val="00C0726B"/>
    <w:rsid w:val="00C100AC"/>
    <w:rsid w:val="00C10AA0"/>
    <w:rsid w:val="00C10F0D"/>
    <w:rsid w:val="00C1134F"/>
    <w:rsid w:val="00C12242"/>
    <w:rsid w:val="00C13809"/>
    <w:rsid w:val="00C13E14"/>
    <w:rsid w:val="00C1572E"/>
    <w:rsid w:val="00C15D2D"/>
    <w:rsid w:val="00C172F7"/>
    <w:rsid w:val="00C174B5"/>
    <w:rsid w:val="00C2178A"/>
    <w:rsid w:val="00C21CD1"/>
    <w:rsid w:val="00C22459"/>
    <w:rsid w:val="00C23A9A"/>
    <w:rsid w:val="00C259C7"/>
    <w:rsid w:val="00C26C69"/>
    <w:rsid w:val="00C27718"/>
    <w:rsid w:val="00C31C7F"/>
    <w:rsid w:val="00C31FDC"/>
    <w:rsid w:val="00C321A8"/>
    <w:rsid w:val="00C32452"/>
    <w:rsid w:val="00C33CA8"/>
    <w:rsid w:val="00C33F06"/>
    <w:rsid w:val="00C33F6F"/>
    <w:rsid w:val="00C35B56"/>
    <w:rsid w:val="00C37650"/>
    <w:rsid w:val="00C3772C"/>
    <w:rsid w:val="00C4042F"/>
    <w:rsid w:val="00C40AD9"/>
    <w:rsid w:val="00C40D63"/>
    <w:rsid w:val="00C44394"/>
    <w:rsid w:val="00C463F8"/>
    <w:rsid w:val="00C4742B"/>
    <w:rsid w:val="00C4761E"/>
    <w:rsid w:val="00C47702"/>
    <w:rsid w:val="00C50FFE"/>
    <w:rsid w:val="00C53C23"/>
    <w:rsid w:val="00C543F5"/>
    <w:rsid w:val="00C5695A"/>
    <w:rsid w:val="00C57866"/>
    <w:rsid w:val="00C61597"/>
    <w:rsid w:val="00C61905"/>
    <w:rsid w:val="00C62106"/>
    <w:rsid w:val="00C62AE2"/>
    <w:rsid w:val="00C6347F"/>
    <w:rsid w:val="00C63DE7"/>
    <w:rsid w:val="00C65841"/>
    <w:rsid w:val="00C65B91"/>
    <w:rsid w:val="00C66C9E"/>
    <w:rsid w:val="00C675D3"/>
    <w:rsid w:val="00C67FB1"/>
    <w:rsid w:val="00C71124"/>
    <w:rsid w:val="00C712ED"/>
    <w:rsid w:val="00C7162C"/>
    <w:rsid w:val="00C71855"/>
    <w:rsid w:val="00C71A8F"/>
    <w:rsid w:val="00C7362B"/>
    <w:rsid w:val="00C753A5"/>
    <w:rsid w:val="00C75D55"/>
    <w:rsid w:val="00C76663"/>
    <w:rsid w:val="00C76FE7"/>
    <w:rsid w:val="00C77B40"/>
    <w:rsid w:val="00C80C7C"/>
    <w:rsid w:val="00C811DF"/>
    <w:rsid w:val="00C8169D"/>
    <w:rsid w:val="00C82043"/>
    <w:rsid w:val="00C82A84"/>
    <w:rsid w:val="00C834F3"/>
    <w:rsid w:val="00C8476C"/>
    <w:rsid w:val="00C84B5F"/>
    <w:rsid w:val="00C84BEC"/>
    <w:rsid w:val="00C863C8"/>
    <w:rsid w:val="00C8727B"/>
    <w:rsid w:val="00C8761D"/>
    <w:rsid w:val="00C876DB"/>
    <w:rsid w:val="00C876F3"/>
    <w:rsid w:val="00C911F3"/>
    <w:rsid w:val="00C9154F"/>
    <w:rsid w:val="00C93786"/>
    <w:rsid w:val="00C94306"/>
    <w:rsid w:val="00C95DE4"/>
    <w:rsid w:val="00C960BD"/>
    <w:rsid w:val="00C96875"/>
    <w:rsid w:val="00C96D7D"/>
    <w:rsid w:val="00CA00AD"/>
    <w:rsid w:val="00CA09FF"/>
    <w:rsid w:val="00CA1C7E"/>
    <w:rsid w:val="00CA2A9C"/>
    <w:rsid w:val="00CA3568"/>
    <w:rsid w:val="00CA3B53"/>
    <w:rsid w:val="00CA3EE9"/>
    <w:rsid w:val="00CA561E"/>
    <w:rsid w:val="00CA6719"/>
    <w:rsid w:val="00CA79DB"/>
    <w:rsid w:val="00CB1025"/>
    <w:rsid w:val="00CB12D0"/>
    <w:rsid w:val="00CB1C30"/>
    <w:rsid w:val="00CB280E"/>
    <w:rsid w:val="00CB2D4E"/>
    <w:rsid w:val="00CB31CC"/>
    <w:rsid w:val="00CB3D65"/>
    <w:rsid w:val="00CB4644"/>
    <w:rsid w:val="00CB5761"/>
    <w:rsid w:val="00CB5DD1"/>
    <w:rsid w:val="00CB70A7"/>
    <w:rsid w:val="00CB7230"/>
    <w:rsid w:val="00CC1032"/>
    <w:rsid w:val="00CC2078"/>
    <w:rsid w:val="00CC2254"/>
    <w:rsid w:val="00CC3547"/>
    <w:rsid w:val="00CC439D"/>
    <w:rsid w:val="00CC504D"/>
    <w:rsid w:val="00CC61AD"/>
    <w:rsid w:val="00CC683C"/>
    <w:rsid w:val="00CC6BD6"/>
    <w:rsid w:val="00CC7F71"/>
    <w:rsid w:val="00CD07E1"/>
    <w:rsid w:val="00CD082B"/>
    <w:rsid w:val="00CD1149"/>
    <w:rsid w:val="00CD2325"/>
    <w:rsid w:val="00CD509E"/>
    <w:rsid w:val="00CD5107"/>
    <w:rsid w:val="00CD646C"/>
    <w:rsid w:val="00CD7859"/>
    <w:rsid w:val="00CE0171"/>
    <w:rsid w:val="00CE1CF5"/>
    <w:rsid w:val="00CE2327"/>
    <w:rsid w:val="00CE362C"/>
    <w:rsid w:val="00CE4739"/>
    <w:rsid w:val="00CE4979"/>
    <w:rsid w:val="00CE4B22"/>
    <w:rsid w:val="00CE4CEC"/>
    <w:rsid w:val="00CE4EA4"/>
    <w:rsid w:val="00CE5A3A"/>
    <w:rsid w:val="00CF0373"/>
    <w:rsid w:val="00CF1BCA"/>
    <w:rsid w:val="00CF20A4"/>
    <w:rsid w:val="00CF2453"/>
    <w:rsid w:val="00CF2725"/>
    <w:rsid w:val="00CF3BE6"/>
    <w:rsid w:val="00CF3D4E"/>
    <w:rsid w:val="00CF74C8"/>
    <w:rsid w:val="00D02283"/>
    <w:rsid w:val="00D04882"/>
    <w:rsid w:val="00D058D0"/>
    <w:rsid w:val="00D066CF"/>
    <w:rsid w:val="00D06913"/>
    <w:rsid w:val="00D07E83"/>
    <w:rsid w:val="00D10055"/>
    <w:rsid w:val="00D1038E"/>
    <w:rsid w:val="00D104A9"/>
    <w:rsid w:val="00D10860"/>
    <w:rsid w:val="00D10F5B"/>
    <w:rsid w:val="00D11240"/>
    <w:rsid w:val="00D118D6"/>
    <w:rsid w:val="00D12184"/>
    <w:rsid w:val="00D12603"/>
    <w:rsid w:val="00D129D7"/>
    <w:rsid w:val="00D146E2"/>
    <w:rsid w:val="00D159BF"/>
    <w:rsid w:val="00D16692"/>
    <w:rsid w:val="00D170EE"/>
    <w:rsid w:val="00D17317"/>
    <w:rsid w:val="00D20563"/>
    <w:rsid w:val="00D23034"/>
    <w:rsid w:val="00D24154"/>
    <w:rsid w:val="00D26596"/>
    <w:rsid w:val="00D277F9"/>
    <w:rsid w:val="00D27AFC"/>
    <w:rsid w:val="00D30CAD"/>
    <w:rsid w:val="00D31681"/>
    <w:rsid w:val="00D32566"/>
    <w:rsid w:val="00D3356D"/>
    <w:rsid w:val="00D33D1F"/>
    <w:rsid w:val="00D37779"/>
    <w:rsid w:val="00D42F66"/>
    <w:rsid w:val="00D4304C"/>
    <w:rsid w:val="00D433BA"/>
    <w:rsid w:val="00D47E80"/>
    <w:rsid w:val="00D50AD3"/>
    <w:rsid w:val="00D532EE"/>
    <w:rsid w:val="00D53481"/>
    <w:rsid w:val="00D5390B"/>
    <w:rsid w:val="00D545F9"/>
    <w:rsid w:val="00D564BB"/>
    <w:rsid w:val="00D57901"/>
    <w:rsid w:val="00D615EC"/>
    <w:rsid w:val="00D6186A"/>
    <w:rsid w:val="00D619FE"/>
    <w:rsid w:val="00D62285"/>
    <w:rsid w:val="00D64E28"/>
    <w:rsid w:val="00D65C5A"/>
    <w:rsid w:val="00D66147"/>
    <w:rsid w:val="00D664A2"/>
    <w:rsid w:val="00D712B0"/>
    <w:rsid w:val="00D73866"/>
    <w:rsid w:val="00D74FD6"/>
    <w:rsid w:val="00D80278"/>
    <w:rsid w:val="00D80AD5"/>
    <w:rsid w:val="00D82563"/>
    <w:rsid w:val="00D82C57"/>
    <w:rsid w:val="00D82FFD"/>
    <w:rsid w:val="00D83C45"/>
    <w:rsid w:val="00D8423C"/>
    <w:rsid w:val="00D85324"/>
    <w:rsid w:val="00D91923"/>
    <w:rsid w:val="00D91F12"/>
    <w:rsid w:val="00D92463"/>
    <w:rsid w:val="00D9453C"/>
    <w:rsid w:val="00D94B8F"/>
    <w:rsid w:val="00D94EFF"/>
    <w:rsid w:val="00D96DC9"/>
    <w:rsid w:val="00D96DEB"/>
    <w:rsid w:val="00DA139A"/>
    <w:rsid w:val="00DA1F78"/>
    <w:rsid w:val="00DA2591"/>
    <w:rsid w:val="00DA369B"/>
    <w:rsid w:val="00DA3924"/>
    <w:rsid w:val="00DA3EEC"/>
    <w:rsid w:val="00DA4999"/>
    <w:rsid w:val="00DA626C"/>
    <w:rsid w:val="00DA6615"/>
    <w:rsid w:val="00DB1BB9"/>
    <w:rsid w:val="00DB1D60"/>
    <w:rsid w:val="00DB2539"/>
    <w:rsid w:val="00DB33F3"/>
    <w:rsid w:val="00DB506E"/>
    <w:rsid w:val="00DB5859"/>
    <w:rsid w:val="00DB5F30"/>
    <w:rsid w:val="00DB6021"/>
    <w:rsid w:val="00DB609C"/>
    <w:rsid w:val="00DB689F"/>
    <w:rsid w:val="00DB7460"/>
    <w:rsid w:val="00DB7583"/>
    <w:rsid w:val="00DB78A7"/>
    <w:rsid w:val="00DC072D"/>
    <w:rsid w:val="00DC201F"/>
    <w:rsid w:val="00DC2299"/>
    <w:rsid w:val="00DC2AC5"/>
    <w:rsid w:val="00DC468C"/>
    <w:rsid w:val="00DC4AD7"/>
    <w:rsid w:val="00DC4B09"/>
    <w:rsid w:val="00DC6EC5"/>
    <w:rsid w:val="00DC7AE6"/>
    <w:rsid w:val="00DD0B4E"/>
    <w:rsid w:val="00DD12DC"/>
    <w:rsid w:val="00DD2702"/>
    <w:rsid w:val="00DD2BF2"/>
    <w:rsid w:val="00DD370D"/>
    <w:rsid w:val="00DD7FAB"/>
    <w:rsid w:val="00DE1BCE"/>
    <w:rsid w:val="00DE35C7"/>
    <w:rsid w:val="00DE3830"/>
    <w:rsid w:val="00DE3C5A"/>
    <w:rsid w:val="00DE43F7"/>
    <w:rsid w:val="00DE46F5"/>
    <w:rsid w:val="00DE4872"/>
    <w:rsid w:val="00DE56A3"/>
    <w:rsid w:val="00DE6B64"/>
    <w:rsid w:val="00DE6BA6"/>
    <w:rsid w:val="00DE6C1B"/>
    <w:rsid w:val="00DE7098"/>
    <w:rsid w:val="00DE7D60"/>
    <w:rsid w:val="00DF01F5"/>
    <w:rsid w:val="00DF141B"/>
    <w:rsid w:val="00DF224C"/>
    <w:rsid w:val="00DF2658"/>
    <w:rsid w:val="00DF267C"/>
    <w:rsid w:val="00DF3AB3"/>
    <w:rsid w:val="00DF4CCE"/>
    <w:rsid w:val="00DF4D6D"/>
    <w:rsid w:val="00DF5383"/>
    <w:rsid w:val="00DF5574"/>
    <w:rsid w:val="00DF66BD"/>
    <w:rsid w:val="00DF7266"/>
    <w:rsid w:val="00DF7738"/>
    <w:rsid w:val="00DF7A68"/>
    <w:rsid w:val="00E000A3"/>
    <w:rsid w:val="00E00E71"/>
    <w:rsid w:val="00E01C0B"/>
    <w:rsid w:val="00E01FEA"/>
    <w:rsid w:val="00E039DB"/>
    <w:rsid w:val="00E04A42"/>
    <w:rsid w:val="00E04B6E"/>
    <w:rsid w:val="00E05049"/>
    <w:rsid w:val="00E05FFB"/>
    <w:rsid w:val="00E06F6D"/>
    <w:rsid w:val="00E07376"/>
    <w:rsid w:val="00E0768B"/>
    <w:rsid w:val="00E07DDE"/>
    <w:rsid w:val="00E1067B"/>
    <w:rsid w:val="00E107B3"/>
    <w:rsid w:val="00E10EB3"/>
    <w:rsid w:val="00E11E94"/>
    <w:rsid w:val="00E13314"/>
    <w:rsid w:val="00E1351A"/>
    <w:rsid w:val="00E1366F"/>
    <w:rsid w:val="00E138B8"/>
    <w:rsid w:val="00E13A45"/>
    <w:rsid w:val="00E13C14"/>
    <w:rsid w:val="00E1429F"/>
    <w:rsid w:val="00E14954"/>
    <w:rsid w:val="00E14D46"/>
    <w:rsid w:val="00E14FB4"/>
    <w:rsid w:val="00E204BA"/>
    <w:rsid w:val="00E204DF"/>
    <w:rsid w:val="00E23708"/>
    <w:rsid w:val="00E24B42"/>
    <w:rsid w:val="00E254A6"/>
    <w:rsid w:val="00E2555E"/>
    <w:rsid w:val="00E2628D"/>
    <w:rsid w:val="00E27173"/>
    <w:rsid w:val="00E27ABB"/>
    <w:rsid w:val="00E300A5"/>
    <w:rsid w:val="00E3033E"/>
    <w:rsid w:val="00E347AC"/>
    <w:rsid w:val="00E3521B"/>
    <w:rsid w:val="00E36993"/>
    <w:rsid w:val="00E3718C"/>
    <w:rsid w:val="00E37A09"/>
    <w:rsid w:val="00E37B85"/>
    <w:rsid w:val="00E4311F"/>
    <w:rsid w:val="00E431B3"/>
    <w:rsid w:val="00E43407"/>
    <w:rsid w:val="00E442C8"/>
    <w:rsid w:val="00E449E3"/>
    <w:rsid w:val="00E450F1"/>
    <w:rsid w:val="00E453B7"/>
    <w:rsid w:val="00E45D46"/>
    <w:rsid w:val="00E4716C"/>
    <w:rsid w:val="00E47744"/>
    <w:rsid w:val="00E50395"/>
    <w:rsid w:val="00E50E9D"/>
    <w:rsid w:val="00E52B14"/>
    <w:rsid w:val="00E533A8"/>
    <w:rsid w:val="00E53873"/>
    <w:rsid w:val="00E53B3B"/>
    <w:rsid w:val="00E54175"/>
    <w:rsid w:val="00E5477C"/>
    <w:rsid w:val="00E5523E"/>
    <w:rsid w:val="00E55E8D"/>
    <w:rsid w:val="00E56BB0"/>
    <w:rsid w:val="00E57643"/>
    <w:rsid w:val="00E57CD2"/>
    <w:rsid w:val="00E60670"/>
    <w:rsid w:val="00E60C25"/>
    <w:rsid w:val="00E60ECE"/>
    <w:rsid w:val="00E61010"/>
    <w:rsid w:val="00E61D77"/>
    <w:rsid w:val="00E62519"/>
    <w:rsid w:val="00E627AD"/>
    <w:rsid w:val="00E630EC"/>
    <w:rsid w:val="00E633C0"/>
    <w:rsid w:val="00E63CD3"/>
    <w:rsid w:val="00E64887"/>
    <w:rsid w:val="00E64FF4"/>
    <w:rsid w:val="00E65103"/>
    <w:rsid w:val="00E65C3C"/>
    <w:rsid w:val="00E65CA8"/>
    <w:rsid w:val="00E668BE"/>
    <w:rsid w:val="00E668DE"/>
    <w:rsid w:val="00E67445"/>
    <w:rsid w:val="00E67FA5"/>
    <w:rsid w:val="00E7035C"/>
    <w:rsid w:val="00E70594"/>
    <w:rsid w:val="00E7134A"/>
    <w:rsid w:val="00E72F06"/>
    <w:rsid w:val="00E7348D"/>
    <w:rsid w:val="00E738B5"/>
    <w:rsid w:val="00E73A97"/>
    <w:rsid w:val="00E73F8E"/>
    <w:rsid w:val="00E7438D"/>
    <w:rsid w:val="00E74CD1"/>
    <w:rsid w:val="00E75485"/>
    <w:rsid w:val="00E77304"/>
    <w:rsid w:val="00E80FD1"/>
    <w:rsid w:val="00E811B3"/>
    <w:rsid w:val="00E834F0"/>
    <w:rsid w:val="00E84C5C"/>
    <w:rsid w:val="00E84FF5"/>
    <w:rsid w:val="00E85839"/>
    <w:rsid w:val="00E864B9"/>
    <w:rsid w:val="00E86C68"/>
    <w:rsid w:val="00E872C1"/>
    <w:rsid w:val="00E87971"/>
    <w:rsid w:val="00E9005B"/>
    <w:rsid w:val="00E90E2F"/>
    <w:rsid w:val="00E91761"/>
    <w:rsid w:val="00E921E3"/>
    <w:rsid w:val="00E92B03"/>
    <w:rsid w:val="00E9309E"/>
    <w:rsid w:val="00E937A0"/>
    <w:rsid w:val="00E9388A"/>
    <w:rsid w:val="00E945EE"/>
    <w:rsid w:val="00E94902"/>
    <w:rsid w:val="00E94E67"/>
    <w:rsid w:val="00E95158"/>
    <w:rsid w:val="00E95E5D"/>
    <w:rsid w:val="00E96088"/>
    <w:rsid w:val="00E96A1E"/>
    <w:rsid w:val="00E96F5D"/>
    <w:rsid w:val="00E9727E"/>
    <w:rsid w:val="00E97D80"/>
    <w:rsid w:val="00EA0C39"/>
    <w:rsid w:val="00EA1167"/>
    <w:rsid w:val="00EA2526"/>
    <w:rsid w:val="00EA26C0"/>
    <w:rsid w:val="00EA27DE"/>
    <w:rsid w:val="00EA3019"/>
    <w:rsid w:val="00EA3178"/>
    <w:rsid w:val="00EA4929"/>
    <w:rsid w:val="00EA625E"/>
    <w:rsid w:val="00EA6EAF"/>
    <w:rsid w:val="00EA6FE7"/>
    <w:rsid w:val="00EA7998"/>
    <w:rsid w:val="00EA7FEF"/>
    <w:rsid w:val="00EB013F"/>
    <w:rsid w:val="00EB361A"/>
    <w:rsid w:val="00EB42DF"/>
    <w:rsid w:val="00EB5E0B"/>
    <w:rsid w:val="00EB7F07"/>
    <w:rsid w:val="00EC0B80"/>
    <w:rsid w:val="00EC360D"/>
    <w:rsid w:val="00EC6095"/>
    <w:rsid w:val="00EC6FF0"/>
    <w:rsid w:val="00EC7908"/>
    <w:rsid w:val="00EC7D8A"/>
    <w:rsid w:val="00EC7F29"/>
    <w:rsid w:val="00ED1B4A"/>
    <w:rsid w:val="00ED25E7"/>
    <w:rsid w:val="00ED2C57"/>
    <w:rsid w:val="00ED3211"/>
    <w:rsid w:val="00ED3660"/>
    <w:rsid w:val="00ED3E73"/>
    <w:rsid w:val="00ED4239"/>
    <w:rsid w:val="00ED59E6"/>
    <w:rsid w:val="00ED5F0B"/>
    <w:rsid w:val="00ED6384"/>
    <w:rsid w:val="00ED74A1"/>
    <w:rsid w:val="00EE0096"/>
    <w:rsid w:val="00EE0ED1"/>
    <w:rsid w:val="00EE226D"/>
    <w:rsid w:val="00EE24E4"/>
    <w:rsid w:val="00EE2649"/>
    <w:rsid w:val="00EE2BDD"/>
    <w:rsid w:val="00EE2E63"/>
    <w:rsid w:val="00EE32CF"/>
    <w:rsid w:val="00EE3635"/>
    <w:rsid w:val="00EE41AC"/>
    <w:rsid w:val="00EE42A6"/>
    <w:rsid w:val="00EE4C30"/>
    <w:rsid w:val="00EE4D13"/>
    <w:rsid w:val="00EE58CC"/>
    <w:rsid w:val="00EE768B"/>
    <w:rsid w:val="00EF2F83"/>
    <w:rsid w:val="00EF4E0E"/>
    <w:rsid w:val="00EF7F2B"/>
    <w:rsid w:val="00F0038C"/>
    <w:rsid w:val="00F01DED"/>
    <w:rsid w:val="00F02224"/>
    <w:rsid w:val="00F02CEA"/>
    <w:rsid w:val="00F03F9A"/>
    <w:rsid w:val="00F04ACC"/>
    <w:rsid w:val="00F055D3"/>
    <w:rsid w:val="00F063FF"/>
    <w:rsid w:val="00F06407"/>
    <w:rsid w:val="00F109A8"/>
    <w:rsid w:val="00F10E30"/>
    <w:rsid w:val="00F111DF"/>
    <w:rsid w:val="00F1199C"/>
    <w:rsid w:val="00F130DF"/>
    <w:rsid w:val="00F14947"/>
    <w:rsid w:val="00F14C6C"/>
    <w:rsid w:val="00F17B6C"/>
    <w:rsid w:val="00F17F31"/>
    <w:rsid w:val="00F21095"/>
    <w:rsid w:val="00F21182"/>
    <w:rsid w:val="00F21847"/>
    <w:rsid w:val="00F223CE"/>
    <w:rsid w:val="00F2296A"/>
    <w:rsid w:val="00F2311D"/>
    <w:rsid w:val="00F23B8A"/>
    <w:rsid w:val="00F26535"/>
    <w:rsid w:val="00F30947"/>
    <w:rsid w:val="00F30A9B"/>
    <w:rsid w:val="00F31705"/>
    <w:rsid w:val="00F31B69"/>
    <w:rsid w:val="00F32206"/>
    <w:rsid w:val="00F32BB5"/>
    <w:rsid w:val="00F32CCB"/>
    <w:rsid w:val="00F335BF"/>
    <w:rsid w:val="00F36AB8"/>
    <w:rsid w:val="00F37136"/>
    <w:rsid w:val="00F37D04"/>
    <w:rsid w:val="00F424FB"/>
    <w:rsid w:val="00F42ADC"/>
    <w:rsid w:val="00F43DBE"/>
    <w:rsid w:val="00F44AB8"/>
    <w:rsid w:val="00F45802"/>
    <w:rsid w:val="00F459F5"/>
    <w:rsid w:val="00F469A5"/>
    <w:rsid w:val="00F47C62"/>
    <w:rsid w:val="00F5052D"/>
    <w:rsid w:val="00F508B7"/>
    <w:rsid w:val="00F5127E"/>
    <w:rsid w:val="00F512B6"/>
    <w:rsid w:val="00F52382"/>
    <w:rsid w:val="00F52CD0"/>
    <w:rsid w:val="00F52D7F"/>
    <w:rsid w:val="00F52E60"/>
    <w:rsid w:val="00F53159"/>
    <w:rsid w:val="00F537D1"/>
    <w:rsid w:val="00F5429F"/>
    <w:rsid w:val="00F54AA3"/>
    <w:rsid w:val="00F55192"/>
    <w:rsid w:val="00F5565F"/>
    <w:rsid w:val="00F56A9F"/>
    <w:rsid w:val="00F57747"/>
    <w:rsid w:val="00F607A3"/>
    <w:rsid w:val="00F60DFF"/>
    <w:rsid w:val="00F62605"/>
    <w:rsid w:val="00F638D5"/>
    <w:rsid w:val="00F64644"/>
    <w:rsid w:val="00F657A5"/>
    <w:rsid w:val="00F660F7"/>
    <w:rsid w:val="00F6652D"/>
    <w:rsid w:val="00F66749"/>
    <w:rsid w:val="00F67C10"/>
    <w:rsid w:val="00F702E7"/>
    <w:rsid w:val="00F71CFD"/>
    <w:rsid w:val="00F7201F"/>
    <w:rsid w:val="00F72E95"/>
    <w:rsid w:val="00F77932"/>
    <w:rsid w:val="00F77F6E"/>
    <w:rsid w:val="00F8017A"/>
    <w:rsid w:val="00F809FE"/>
    <w:rsid w:val="00F823BA"/>
    <w:rsid w:val="00F83986"/>
    <w:rsid w:val="00F8760D"/>
    <w:rsid w:val="00F91045"/>
    <w:rsid w:val="00F914A2"/>
    <w:rsid w:val="00F92085"/>
    <w:rsid w:val="00F92086"/>
    <w:rsid w:val="00F9261D"/>
    <w:rsid w:val="00F92B06"/>
    <w:rsid w:val="00F96B4B"/>
    <w:rsid w:val="00F96F6D"/>
    <w:rsid w:val="00F97A94"/>
    <w:rsid w:val="00F97E2C"/>
    <w:rsid w:val="00FA05FA"/>
    <w:rsid w:val="00FA07CF"/>
    <w:rsid w:val="00FA0CC0"/>
    <w:rsid w:val="00FA0F6F"/>
    <w:rsid w:val="00FA4A03"/>
    <w:rsid w:val="00FA4CEC"/>
    <w:rsid w:val="00FA51BE"/>
    <w:rsid w:val="00FA530E"/>
    <w:rsid w:val="00FA5E70"/>
    <w:rsid w:val="00FA7541"/>
    <w:rsid w:val="00FA7C37"/>
    <w:rsid w:val="00FB053D"/>
    <w:rsid w:val="00FB741F"/>
    <w:rsid w:val="00FB7759"/>
    <w:rsid w:val="00FC1379"/>
    <w:rsid w:val="00FC2910"/>
    <w:rsid w:val="00FC4012"/>
    <w:rsid w:val="00FC44DD"/>
    <w:rsid w:val="00FC544B"/>
    <w:rsid w:val="00FC5EDF"/>
    <w:rsid w:val="00FC63BC"/>
    <w:rsid w:val="00FC6998"/>
    <w:rsid w:val="00FC7B9D"/>
    <w:rsid w:val="00FD09D6"/>
    <w:rsid w:val="00FD2501"/>
    <w:rsid w:val="00FD2527"/>
    <w:rsid w:val="00FD296D"/>
    <w:rsid w:val="00FD3331"/>
    <w:rsid w:val="00FD34AC"/>
    <w:rsid w:val="00FD3A6F"/>
    <w:rsid w:val="00FD42B1"/>
    <w:rsid w:val="00FD4ABD"/>
    <w:rsid w:val="00FD607D"/>
    <w:rsid w:val="00FD68D1"/>
    <w:rsid w:val="00FD77A3"/>
    <w:rsid w:val="00FD7B45"/>
    <w:rsid w:val="00FE0102"/>
    <w:rsid w:val="00FE0586"/>
    <w:rsid w:val="00FE0B18"/>
    <w:rsid w:val="00FE1610"/>
    <w:rsid w:val="00FE1B8E"/>
    <w:rsid w:val="00FE2E5C"/>
    <w:rsid w:val="00FE34E0"/>
    <w:rsid w:val="00FE39B7"/>
    <w:rsid w:val="00FE3E91"/>
    <w:rsid w:val="00FE4DCF"/>
    <w:rsid w:val="00FE5817"/>
    <w:rsid w:val="00FF0EFD"/>
    <w:rsid w:val="00FF1783"/>
    <w:rsid w:val="00FF19ED"/>
    <w:rsid w:val="00FF1D00"/>
    <w:rsid w:val="00FF3AB9"/>
    <w:rsid w:val="00FF3D5A"/>
    <w:rsid w:val="00FF43D4"/>
    <w:rsid w:val="00FF4A83"/>
    <w:rsid w:val="00FF525D"/>
    <w:rsid w:val="00FF610F"/>
    <w:rsid w:val="00FF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B54249"/>
  <w15:docId w15:val="{041BDFCA-F776-4FB3-B7B7-C3178AC2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64C4"/>
  </w:style>
  <w:style w:type="paragraph" w:styleId="Nagwek1">
    <w:name w:val="heading 1"/>
    <w:basedOn w:val="Normalny"/>
    <w:next w:val="Normalny"/>
    <w:link w:val="Nagwek1Znak"/>
    <w:uiPriority w:val="9"/>
    <w:qFormat/>
    <w:rsid w:val="00576410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576410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rsid w:val="00576410"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576410"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576410"/>
    <w:pPr>
      <w:keepNext/>
      <w:suppressAutoHyphens/>
      <w:spacing w:line="360" w:lineRule="atLeast"/>
      <w:ind w:right="-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576410"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rsid w:val="00576410"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rsid w:val="00576410"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rsid w:val="00576410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576410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rsid w:val="00576410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rsid w:val="00576410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5764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Tekstpodstawowy21">
    <w:name w:val="Tekst podstawowy 21"/>
    <w:basedOn w:val="Normalny"/>
    <w:rsid w:val="00576410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rsid w:val="00576410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rsid w:val="00576410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rsid w:val="00576410"/>
    <w:pPr>
      <w:ind w:right="-16"/>
      <w:jc w:val="center"/>
    </w:pPr>
    <w:rPr>
      <w:b/>
      <w:sz w:val="32"/>
    </w:rPr>
  </w:style>
  <w:style w:type="paragraph" w:styleId="Podtytu">
    <w:name w:val="Subtitle"/>
    <w:basedOn w:val="Normalny"/>
    <w:qFormat/>
    <w:rsid w:val="00576410"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rsid w:val="00576410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576410"/>
    <w:pPr>
      <w:tabs>
        <w:tab w:val="center" w:pos="4536"/>
        <w:tab w:val="right" w:pos="9072"/>
      </w:tabs>
    </w:pPr>
    <w:rPr>
      <w:sz w:val="26"/>
    </w:rPr>
  </w:style>
  <w:style w:type="paragraph" w:styleId="Tekstpodstawowy2">
    <w:name w:val="Body Text 2"/>
    <w:basedOn w:val="Normalny"/>
    <w:rsid w:val="00576410"/>
    <w:rPr>
      <w:sz w:val="24"/>
    </w:rPr>
  </w:style>
  <w:style w:type="paragraph" w:styleId="Lista">
    <w:name w:val="List"/>
    <w:basedOn w:val="Normalny"/>
    <w:rsid w:val="0057641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rsid w:val="00576410"/>
    <w:pPr>
      <w:ind w:left="2552" w:hanging="2126"/>
    </w:pPr>
    <w:rPr>
      <w:sz w:val="24"/>
    </w:rPr>
  </w:style>
  <w:style w:type="paragraph" w:styleId="Tekstpodstawowy3">
    <w:name w:val="Body Text 3"/>
    <w:basedOn w:val="Normalny"/>
    <w:rsid w:val="00576410"/>
    <w:rPr>
      <w:rFonts w:ascii="Arial" w:hAnsi="Arial"/>
      <w:sz w:val="32"/>
    </w:rPr>
  </w:style>
  <w:style w:type="character" w:styleId="Hipercze">
    <w:name w:val="Hyperlink"/>
    <w:qFormat/>
    <w:rsid w:val="00576410"/>
    <w:rPr>
      <w:color w:val="0000FF"/>
      <w:u w:val="single"/>
    </w:rPr>
  </w:style>
  <w:style w:type="paragraph" w:customStyle="1" w:styleId="pkt1">
    <w:name w:val="pkt1"/>
    <w:basedOn w:val="pkt"/>
    <w:rsid w:val="00576410"/>
    <w:pPr>
      <w:ind w:left="850" w:hanging="425"/>
    </w:pPr>
  </w:style>
  <w:style w:type="paragraph" w:styleId="Tekstblokowy">
    <w:name w:val="Block Text"/>
    <w:basedOn w:val="Normalny"/>
    <w:rsid w:val="00576410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rsid w:val="00576410"/>
    <w:rPr>
      <w:i/>
      <w:sz w:val="24"/>
    </w:rPr>
  </w:style>
  <w:style w:type="character" w:styleId="Numerstrony">
    <w:name w:val="page number"/>
    <w:basedOn w:val="Domylnaczcionkaakapitu"/>
    <w:rsid w:val="00576410"/>
  </w:style>
  <w:style w:type="paragraph" w:styleId="Spistreci1">
    <w:name w:val="toc 1"/>
    <w:basedOn w:val="Normalny"/>
    <w:next w:val="Normalny"/>
    <w:autoRedefine/>
    <w:uiPriority w:val="39"/>
    <w:rsid w:val="00116942"/>
    <w:pPr>
      <w:tabs>
        <w:tab w:val="right" w:leader="hyphen" w:pos="10196"/>
      </w:tabs>
      <w:spacing w:before="120"/>
      <w:ind w:right="-567"/>
      <w:jc w:val="both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rsid w:val="00576410"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576410"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rsid w:val="00576410"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576410"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576410"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576410"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576410"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576410"/>
    <w:pPr>
      <w:ind w:left="1600"/>
    </w:pPr>
    <w:rPr>
      <w:sz w:val="18"/>
    </w:rPr>
  </w:style>
  <w:style w:type="paragraph" w:styleId="Tekstprzypisudolnego">
    <w:name w:val="footnote text"/>
    <w:basedOn w:val="Normalny"/>
    <w:semiHidden/>
    <w:rsid w:val="00576410"/>
  </w:style>
  <w:style w:type="paragraph" w:styleId="Tekstpodstawowywcity3">
    <w:name w:val="Body Text Indent 3"/>
    <w:basedOn w:val="Normalny"/>
    <w:link w:val="Tekstpodstawowywcity3Znak"/>
    <w:uiPriority w:val="99"/>
    <w:rsid w:val="00576410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sid w:val="00576410"/>
    <w:rPr>
      <w:color w:val="800080"/>
      <w:u w:val="single"/>
    </w:rPr>
  </w:style>
  <w:style w:type="character" w:styleId="Odwoaniedokomentarza">
    <w:name w:val="annotation reference"/>
    <w:semiHidden/>
    <w:rsid w:val="0057641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576410"/>
  </w:style>
  <w:style w:type="paragraph" w:styleId="Tekstpodstawowywcity2">
    <w:name w:val="Body Text Indent 2"/>
    <w:basedOn w:val="Normalny"/>
    <w:link w:val="Tekstpodstawowywcity2Znak"/>
    <w:rsid w:val="00576410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table" w:styleId="Tabela-Siatka">
    <w:name w:val="Table Grid"/>
    <w:basedOn w:val="Standardowy"/>
    <w:rsid w:val="00A81C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B109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129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33624D"/>
    <w:rPr>
      <w:b/>
      <w:bCs/>
    </w:rPr>
  </w:style>
  <w:style w:type="paragraph" w:customStyle="1" w:styleId="Standard">
    <w:name w:val="Standard"/>
    <w:rsid w:val="00684B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Nagwek4Znak">
    <w:name w:val="Nagłówek 4 Znak"/>
    <w:link w:val="Nagwek4"/>
    <w:rsid w:val="00E627AD"/>
    <w:rPr>
      <w:rFonts w:ascii="Arial" w:hAnsi="Arial"/>
      <w:b/>
      <w:sz w:val="24"/>
    </w:rPr>
  </w:style>
  <w:style w:type="paragraph" w:styleId="Tekstdymka">
    <w:name w:val="Balloon Text"/>
    <w:basedOn w:val="Normalny"/>
    <w:link w:val="TekstdymkaZnak"/>
    <w:rsid w:val="00F02CE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F02CE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02CEA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02CEA"/>
  </w:style>
  <w:style w:type="character" w:customStyle="1" w:styleId="TematkomentarzaZnak">
    <w:name w:val="Temat komentarza Znak"/>
    <w:basedOn w:val="TekstkomentarzaZnak"/>
    <w:link w:val="Tematkomentarza"/>
    <w:rsid w:val="00F02CEA"/>
  </w:style>
  <w:style w:type="character" w:customStyle="1" w:styleId="StopkaZnak">
    <w:name w:val="Stopka Znak"/>
    <w:link w:val="Stopka"/>
    <w:uiPriority w:val="99"/>
    <w:rsid w:val="00F7201F"/>
    <w:rPr>
      <w:sz w:val="26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F53159"/>
    <w:pPr>
      <w:ind w:left="720"/>
      <w:contextualSpacing/>
    </w:pPr>
  </w:style>
  <w:style w:type="character" w:customStyle="1" w:styleId="NagwekZnak">
    <w:name w:val="Nagłówek Znak"/>
    <w:link w:val="Nagwek"/>
    <w:rsid w:val="002F4283"/>
    <w:rPr>
      <w:rFonts w:ascii="Arial" w:hAnsi="Arial"/>
      <w:sz w:val="24"/>
    </w:rPr>
  </w:style>
  <w:style w:type="paragraph" w:customStyle="1" w:styleId="List23">
    <w:name w:val="List 23"/>
    <w:basedOn w:val="Normalny"/>
    <w:semiHidden/>
    <w:rsid w:val="00C33CA8"/>
    <w:pPr>
      <w:tabs>
        <w:tab w:val="num" w:pos="360"/>
      </w:tabs>
    </w:pPr>
  </w:style>
  <w:style w:type="character" w:customStyle="1" w:styleId="txt-new">
    <w:name w:val="txt-new"/>
    <w:basedOn w:val="Domylnaczcionkaakapitu"/>
    <w:rsid w:val="002061B9"/>
  </w:style>
  <w:style w:type="character" w:customStyle="1" w:styleId="tabulatory">
    <w:name w:val="tabulatory"/>
    <w:basedOn w:val="Domylnaczcionkaakapitu"/>
    <w:rsid w:val="001245AB"/>
  </w:style>
  <w:style w:type="paragraph" w:styleId="Zwykytekst0">
    <w:name w:val="Plain Text"/>
    <w:basedOn w:val="Normalny"/>
    <w:link w:val="ZwykytekstZnak"/>
    <w:uiPriority w:val="99"/>
    <w:rsid w:val="00F14C6C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0"/>
    <w:uiPriority w:val="99"/>
    <w:rsid w:val="00F14C6C"/>
    <w:rPr>
      <w:rFonts w:ascii="Courier New" w:hAnsi="Courier New" w:cs="Courier New"/>
    </w:rPr>
  </w:style>
  <w:style w:type="character" w:customStyle="1" w:styleId="f41">
    <w:name w:val="f41"/>
    <w:basedOn w:val="Domylnaczcionkaakapitu"/>
    <w:rsid w:val="00840B7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D615EC"/>
    <w:rPr>
      <w:i/>
      <w:sz w:val="24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D615EC"/>
    <w:rPr>
      <w:rFonts w:ascii="Arial" w:hAnsi="Arial"/>
      <w:sz w:val="24"/>
    </w:rPr>
  </w:style>
  <w:style w:type="paragraph" w:customStyle="1" w:styleId="divparagraph">
    <w:name w:val="div.paragraph"/>
    <w:uiPriority w:val="99"/>
    <w:rsid w:val="00BD34F6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06521"/>
    <w:rPr>
      <w:b/>
      <w:sz w:val="24"/>
    </w:rPr>
  </w:style>
  <w:style w:type="character" w:customStyle="1" w:styleId="tekstdokbold">
    <w:name w:val="tekst dok. bold"/>
    <w:rsid w:val="00806914"/>
    <w:rPr>
      <w:b/>
    </w:rPr>
  </w:style>
  <w:style w:type="paragraph" w:customStyle="1" w:styleId="p">
    <w:name w:val="p"/>
    <w:rsid w:val="00806914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15395D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5395D"/>
    <w:pPr>
      <w:widowControl w:val="0"/>
      <w:shd w:val="clear" w:color="auto" w:fill="FFFFFF"/>
      <w:spacing w:line="0" w:lineRule="atLeast"/>
      <w:ind w:hanging="700"/>
      <w:jc w:val="right"/>
    </w:pPr>
    <w:rPr>
      <w:rFonts w:ascii="Calibri" w:eastAsia="Calibri" w:hAnsi="Calibri" w:cs="Calibri"/>
      <w:sz w:val="22"/>
      <w:szCs w:val="22"/>
    </w:rPr>
  </w:style>
  <w:style w:type="table" w:customStyle="1" w:styleId="TableGrid">
    <w:name w:val="TableGrid"/>
    <w:rsid w:val="006717F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3Bezkursywy">
    <w:name w:val="Tekst treści (3) + Bez kursywy"/>
    <w:basedOn w:val="Domylnaczcionkaakapitu"/>
    <w:rsid w:val="00A5017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podstawowywcity2Znak">
    <w:name w:val="Tekst podstawowy wcięty 2 Znak"/>
    <w:link w:val="Tekstpodstawowywcity2"/>
    <w:rsid w:val="001F343E"/>
    <w:rPr>
      <w:rFonts w:ascii="Arial" w:hAnsi="Arial"/>
      <w:sz w:val="24"/>
    </w:rPr>
  </w:style>
  <w:style w:type="character" w:styleId="Odwoanieprzypisudolnego">
    <w:name w:val="footnote reference"/>
    <w:basedOn w:val="Domylnaczcionkaakapitu"/>
    <w:semiHidden/>
    <w:unhideWhenUsed/>
    <w:rsid w:val="00895943"/>
    <w:rPr>
      <w:vertAlign w:val="superscript"/>
    </w:rPr>
  </w:style>
  <w:style w:type="paragraph" w:customStyle="1" w:styleId="divpoint">
    <w:name w:val="div.point"/>
    <w:uiPriority w:val="99"/>
    <w:rsid w:val="00727F39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30">
    <w:name w:val="Nagłówek #3_"/>
    <w:basedOn w:val="Domylnaczcionkaakapitu"/>
    <w:link w:val="Nagwek31"/>
    <w:rsid w:val="009F770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F7702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9F7702"/>
    <w:pPr>
      <w:widowControl w:val="0"/>
      <w:shd w:val="clear" w:color="auto" w:fill="FFFFFF"/>
      <w:spacing w:line="0" w:lineRule="atLeast"/>
      <w:ind w:hanging="980"/>
      <w:jc w:val="both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9F7702"/>
    <w:pPr>
      <w:widowControl w:val="0"/>
      <w:shd w:val="clear" w:color="auto" w:fill="FFFFFF"/>
      <w:spacing w:line="307" w:lineRule="exact"/>
      <w:ind w:hanging="440"/>
    </w:pPr>
    <w:rPr>
      <w:rFonts w:ascii="Arial" w:eastAsia="Arial" w:hAnsi="Arial" w:cs="Arial"/>
      <w:i/>
      <w:iCs/>
      <w:sz w:val="18"/>
      <w:szCs w:val="1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1"/>
    <w:qFormat/>
    <w:locked/>
    <w:rsid w:val="00BC73C0"/>
  </w:style>
  <w:style w:type="paragraph" w:customStyle="1" w:styleId="Teksttreci21">
    <w:name w:val="Tekst treści (2)1"/>
    <w:basedOn w:val="Normalny"/>
    <w:rsid w:val="00142558"/>
    <w:pPr>
      <w:widowControl w:val="0"/>
      <w:shd w:val="clear" w:color="auto" w:fill="FFFFFF"/>
      <w:spacing w:before="120" w:after="480" w:line="457" w:lineRule="exact"/>
      <w:ind w:hanging="66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502E35"/>
  </w:style>
  <w:style w:type="character" w:styleId="Nierozpoznanawzmianka">
    <w:name w:val="Unresolved Mention"/>
    <w:basedOn w:val="Domylnaczcionkaakapitu"/>
    <w:uiPriority w:val="99"/>
    <w:semiHidden/>
    <w:unhideWhenUsed/>
    <w:rsid w:val="005F1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0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6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53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21435694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ecf2c08e-e01c-4f99-bd17-bbe06a72a2b9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ecf2c08e-e01c-4f99-bd17-bbe06a72a2b9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urzad@choroszc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2410-8811-4F11-A315-018C12F1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2919</TotalTime>
  <Pages>26</Pages>
  <Words>10670</Words>
  <Characters>64026</Characters>
  <Application>Microsoft Office Word</Application>
  <DocSecurity>0</DocSecurity>
  <Lines>533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SGGN</vt:lpstr>
    </vt:vector>
  </TitlesOfParts>
  <Company>Microsoft</Company>
  <LinksUpToDate>false</LinksUpToDate>
  <CharactersWithSpaces>74547</CharactersWithSpaces>
  <SharedDoc>false</SharedDoc>
  <HLinks>
    <vt:vector size="6" baseType="variant">
      <vt:variant>
        <vt:i4>1507352</vt:i4>
      </vt:variant>
      <vt:variant>
        <vt:i4>54</vt:i4>
      </vt:variant>
      <vt:variant>
        <vt:i4>0</vt:i4>
      </vt:variant>
      <vt:variant>
        <vt:i4>5</vt:i4>
      </vt:variant>
      <vt:variant>
        <vt:lpwstr>http://www.choroszcz.pl/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SGGN</dc:title>
  <dc:subject/>
  <dc:creator>G. Cz.</dc:creator>
  <cp:keywords/>
  <dc:description/>
  <cp:lastModifiedBy>UM Choroszcz</cp:lastModifiedBy>
  <cp:revision>355</cp:revision>
  <cp:lastPrinted>2026-02-26T09:36:00Z</cp:lastPrinted>
  <dcterms:created xsi:type="dcterms:W3CDTF">2017-01-27T09:31:00Z</dcterms:created>
  <dcterms:modified xsi:type="dcterms:W3CDTF">2026-04-17T11:27:00Z</dcterms:modified>
</cp:coreProperties>
</file>